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F0" w:rsidRDefault="007712F0" w:rsidP="00E95DA4">
      <w:pPr>
        <w:spacing w:line="360" w:lineRule="auto"/>
        <w:jc w:val="center"/>
        <w:rPr>
          <w:rFonts w:eastAsia="Times New Roman"/>
          <w:color w:val="000000"/>
          <w:spacing w:val="11"/>
          <w:sz w:val="32"/>
          <w:szCs w:val="32"/>
        </w:rPr>
      </w:pPr>
      <w:r>
        <w:rPr>
          <w:rFonts w:eastAsia="Times New Roman"/>
          <w:color w:val="000000"/>
          <w:spacing w:val="11"/>
          <w:sz w:val="32"/>
          <w:szCs w:val="32"/>
        </w:rPr>
        <w:t xml:space="preserve">Протокол </w:t>
      </w:r>
      <w:r w:rsidR="00E95DA4" w:rsidRPr="00E95DA4">
        <w:rPr>
          <w:rFonts w:eastAsia="Times New Roman"/>
          <w:color w:val="000000"/>
          <w:spacing w:val="11"/>
          <w:sz w:val="32"/>
          <w:szCs w:val="32"/>
        </w:rPr>
        <w:t>заседания</w:t>
      </w:r>
      <w:r w:rsidR="00971459">
        <w:rPr>
          <w:rFonts w:eastAsia="Times New Roman"/>
          <w:color w:val="000000"/>
          <w:spacing w:val="11"/>
          <w:sz w:val="32"/>
          <w:szCs w:val="32"/>
        </w:rPr>
        <w:t xml:space="preserve"> № 3</w:t>
      </w:r>
    </w:p>
    <w:p w:rsidR="00E95DA4" w:rsidRPr="00E95DA4" w:rsidRDefault="007712F0" w:rsidP="00E95DA4">
      <w:pPr>
        <w:spacing w:line="360" w:lineRule="auto"/>
        <w:jc w:val="center"/>
        <w:rPr>
          <w:rFonts w:eastAsia="Times New Roman"/>
          <w:b/>
          <w:bCs/>
          <w:sz w:val="32"/>
          <w:szCs w:val="32"/>
        </w:rPr>
      </w:pPr>
      <w:r>
        <w:rPr>
          <w:rFonts w:eastAsia="Times New Roman"/>
          <w:color w:val="000000"/>
          <w:spacing w:val="11"/>
          <w:sz w:val="32"/>
          <w:szCs w:val="32"/>
        </w:rPr>
        <w:t>районной межведомственной</w:t>
      </w:r>
      <w:r w:rsidR="00E95DA4" w:rsidRPr="00E95DA4">
        <w:rPr>
          <w:rFonts w:eastAsia="Times New Roman"/>
          <w:color w:val="000000"/>
          <w:spacing w:val="11"/>
          <w:sz w:val="32"/>
          <w:szCs w:val="32"/>
        </w:rPr>
        <w:t xml:space="preserve"> комиссии по охране труда</w:t>
      </w:r>
      <w:r w:rsidR="006024A1" w:rsidRPr="00E95DA4">
        <w:rPr>
          <w:rFonts w:eastAsia="Times New Roman"/>
          <w:bCs/>
          <w:color w:val="000000"/>
          <w:spacing w:val="-7"/>
          <w:sz w:val="32"/>
          <w:szCs w:val="32"/>
        </w:rPr>
        <w:t xml:space="preserve"> </w:t>
      </w:r>
    </w:p>
    <w:p w:rsidR="006024A1" w:rsidRPr="00A918AB" w:rsidRDefault="006024A1" w:rsidP="006024A1">
      <w:pPr>
        <w:spacing w:line="360" w:lineRule="auto"/>
        <w:jc w:val="center"/>
        <w:rPr>
          <w:rFonts w:eastAsia="Times New Roman"/>
          <w:b/>
          <w:bCs/>
          <w:sz w:val="28"/>
          <w:szCs w:val="28"/>
        </w:rPr>
      </w:pPr>
      <w:bookmarkStart w:id="0" w:name="_GoBack"/>
      <w:bookmarkEnd w:id="0"/>
    </w:p>
    <w:p w:rsidR="006024A1" w:rsidRPr="000A65DC" w:rsidRDefault="006024A1" w:rsidP="006024A1">
      <w:pPr>
        <w:shd w:val="clear" w:color="auto" w:fill="FFFFFF"/>
        <w:tabs>
          <w:tab w:val="left" w:pos="6480"/>
        </w:tabs>
        <w:spacing w:before="50"/>
        <w:rPr>
          <w:sz w:val="24"/>
          <w:szCs w:val="24"/>
        </w:rPr>
      </w:pPr>
      <w:r w:rsidRPr="000A65DC">
        <w:rPr>
          <w:rFonts w:eastAsia="Times New Roman"/>
          <w:i/>
          <w:iCs/>
          <w:color w:val="000000"/>
          <w:sz w:val="24"/>
          <w:szCs w:val="24"/>
        </w:rPr>
        <w:t>Дата и время проведения:                     Место проведения:</w:t>
      </w:r>
      <w:r w:rsidRPr="000A65DC">
        <w:rPr>
          <w:sz w:val="24"/>
          <w:szCs w:val="24"/>
        </w:rPr>
        <w:t xml:space="preserve"> </w:t>
      </w:r>
      <w:proofErr w:type="spellStart"/>
      <w:r w:rsidRPr="000A65DC">
        <w:rPr>
          <w:sz w:val="24"/>
          <w:szCs w:val="24"/>
        </w:rPr>
        <w:t>г</w:t>
      </w:r>
      <w:proofErr w:type="gramStart"/>
      <w:r w:rsidRPr="000A65DC">
        <w:rPr>
          <w:sz w:val="24"/>
          <w:szCs w:val="24"/>
        </w:rPr>
        <w:t>.А</w:t>
      </w:r>
      <w:proofErr w:type="gramEnd"/>
      <w:r w:rsidRPr="000A65DC">
        <w:rPr>
          <w:sz w:val="24"/>
          <w:szCs w:val="24"/>
        </w:rPr>
        <w:t>ксай</w:t>
      </w:r>
      <w:proofErr w:type="spellEnd"/>
      <w:r w:rsidRPr="000A65DC">
        <w:rPr>
          <w:sz w:val="24"/>
          <w:szCs w:val="24"/>
        </w:rPr>
        <w:t xml:space="preserve">, </w:t>
      </w:r>
      <w:proofErr w:type="spellStart"/>
      <w:r w:rsidRPr="000A65DC">
        <w:rPr>
          <w:sz w:val="24"/>
          <w:szCs w:val="24"/>
        </w:rPr>
        <w:t>ул.Карла</w:t>
      </w:r>
      <w:proofErr w:type="spellEnd"/>
      <w:r w:rsidRPr="000A65DC">
        <w:rPr>
          <w:sz w:val="24"/>
          <w:szCs w:val="24"/>
        </w:rPr>
        <w:t xml:space="preserve"> Либкнехта, 132 </w:t>
      </w:r>
    </w:p>
    <w:p w:rsidR="006024A1" w:rsidRPr="000A65DC" w:rsidRDefault="00E95DA4" w:rsidP="00E95DA4">
      <w:pPr>
        <w:shd w:val="clear" w:color="auto" w:fill="FFFFFF"/>
        <w:tabs>
          <w:tab w:val="left" w:pos="6170"/>
        </w:tabs>
        <w:spacing w:before="7"/>
        <w:ind w:left="5954" w:hanging="5954"/>
        <w:rPr>
          <w:sz w:val="24"/>
          <w:szCs w:val="24"/>
        </w:rPr>
      </w:pPr>
      <w:r>
        <w:rPr>
          <w:color w:val="000000"/>
          <w:spacing w:val="-2"/>
          <w:sz w:val="24"/>
          <w:szCs w:val="24"/>
        </w:rPr>
        <w:t>2</w:t>
      </w:r>
      <w:r w:rsidR="001654DE">
        <w:rPr>
          <w:color w:val="000000"/>
          <w:spacing w:val="-2"/>
          <w:sz w:val="24"/>
          <w:szCs w:val="24"/>
        </w:rPr>
        <w:t>6</w:t>
      </w:r>
      <w:r w:rsidR="006024A1" w:rsidRPr="000A65DC">
        <w:rPr>
          <w:color w:val="000000"/>
          <w:spacing w:val="-2"/>
          <w:sz w:val="24"/>
          <w:szCs w:val="24"/>
        </w:rPr>
        <w:t xml:space="preserve"> </w:t>
      </w:r>
      <w:r>
        <w:rPr>
          <w:rFonts w:eastAsia="Times New Roman"/>
          <w:color w:val="000000"/>
          <w:spacing w:val="-2"/>
          <w:sz w:val="24"/>
          <w:szCs w:val="24"/>
        </w:rPr>
        <w:t>июля</w:t>
      </w:r>
      <w:r w:rsidR="006024A1" w:rsidRPr="000A65DC">
        <w:rPr>
          <w:rFonts w:eastAsia="Times New Roman"/>
          <w:color w:val="000000"/>
          <w:spacing w:val="-2"/>
          <w:sz w:val="24"/>
          <w:szCs w:val="24"/>
        </w:rPr>
        <w:t xml:space="preserve">  201</w:t>
      </w:r>
      <w:r w:rsidR="001654DE">
        <w:rPr>
          <w:rFonts w:eastAsia="Times New Roman"/>
          <w:color w:val="000000"/>
          <w:spacing w:val="-2"/>
          <w:sz w:val="24"/>
          <w:szCs w:val="24"/>
        </w:rPr>
        <w:t>3</w:t>
      </w:r>
      <w:r w:rsidR="006024A1" w:rsidRPr="000A65DC">
        <w:rPr>
          <w:rFonts w:eastAsia="Times New Roman"/>
          <w:color w:val="000000"/>
          <w:spacing w:val="-2"/>
          <w:sz w:val="24"/>
          <w:szCs w:val="24"/>
        </w:rPr>
        <w:t xml:space="preserve"> года, </w:t>
      </w:r>
      <w:r w:rsidR="001654DE">
        <w:rPr>
          <w:rFonts w:eastAsia="Times New Roman"/>
          <w:color w:val="000000"/>
          <w:spacing w:val="-2"/>
          <w:sz w:val="24"/>
          <w:szCs w:val="24"/>
        </w:rPr>
        <w:t>10-</w:t>
      </w:r>
      <w:r>
        <w:rPr>
          <w:rFonts w:eastAsia="Times New Roman"/>
          <w:color w:val="000000"/>
          <w:spacing w:val="-2"/>
          <w:sz w:val="24"/>
          <w:szCs w:val="24"/>
        </w:rPr>
        <w:t>30</w:t>
      </w:r>
      <w:r w:rsidR="006024A1" w:rsidRPr="000A65DC">
        <w:rPr>
          <w:rFonts w:eastAsia="Times New Roman"/>
          <w:color w:val="000000"/>
          <w:spacing w:val="-2"/>
          <w:sz w:val="24"/>
          <w:szCs w:val="24"/>
        </w:rPr>
        <w:t xml:space="preserve"> час.</w:t>
      </w:r>
      <w:r w:rsidR="006024A1" w:rsidRPr="000A65DC">
        <w:rPr>
          <w:rFonts w:eastAsia="Times New Roman"/>
          <w:color w:val="000000"/>
          <w:sz w:val="24"/>
          <w:szCs w:val="24"/>
        </w:rPr>
        <w:t xml:space="preserve">                                                </w:t>
      </w:r>
      <w:proofErr w:type="spellStart"/>
      <w:r>
        <w:rPr>
          <w:rFonts w:eastAsia="Times New Roman"/>
          <w:color w:val="000000"/>
          <w:sz w:val="24"/>
          <w:szCs w:val="24"/>
        </w:rPr>
        <w:t>Каб</w:t>
      </w:r>
      <w:proofErr w:type="spellEnd"/>
      <w:r>
        <w:rPr>
          <w:rFonts w:eastAsia="Times New Roman"/>
          <w:color w:val="000000"/>
          <w:sz w:val="24"/>
          <w:szCs w:val="24"/>
        </w:rPr>
        <w:t>. № 10 Администрации Аксайского района</w:t>
      </w:r>
    </w:p>
    <w:p w:rsidR="006024A1" w:rsidRDefault="006024A1" w:rsidP="006024A1">
      <w:pPr>
        <w:shd w:val="clear" w:color="auto" w:fill="FFFFFF"/>
        <w:tabs>
          <w:tab w:val="left" w:pos="6170"/>
        </w:tabs>
        <w:spacing w:before="7"/>
        <w:ind w:left="1145"/>
        <w:rPr>
          <w:sz w:val="24"/>
          <w:szCs w:val="24"/>
        </w:rPr>
      </w:pPr>
    </w:p>
    <w:p w:rsidR="00CA43D0" w:rsidRPr="007A064A" w:rsidRDefault="006024A1" w:rsidP="00CA43D0">
      <w:pPr>
        <w:pStyle w:val="a3"/>
        <w:shd w:val="clear" w:color="auto" w:fill="FFFFFF"/>
        <w:spacing w:line="360" w:lineRule="auto"/>
        <w:jc w:val="both"/>
        <w:rPr>
          <w:color w:val="000000"/>
          <w:spacing w:val="-1"/>
          <w:sz w:val="28"/>
          <w:szCs w:val="28"/>
        </w:rPr>
      </w:pPr>
      <w:r w:rsidRPr="007A064A">
        <w:rPr>
          <w:color w:val="000000"/>
          <w:spacing w:val="-1"/>
          <w:sz w:val="28"/>
          <w:szCs w:val="28"/>
          <w:u w:val="single"/>
        </w:rPr>
        <w:t xml:space="preserve">На </w:t>
      </w:r>
      <w:r w:rsidR="00E95DA4" w:rsidRPr="007A064A">
        <w:rPr>
          <w:color w:val="000000"/>
          <w:spacing w:val="-1"/>
          <w:sz w:val="28"/>
          <w:szCs w:val="28"/>
          <w:u w:val="single"/>
        </w:rPr>
        <w:t>заседании</w:t>
      </w:r>
      <w:r w:rsidR="00F81057" w:rsidRPr="007A064A">
        <w:rPr>
          <w:color w:val="000000"/>
          <w:spacing w:val="-1"/>
          <w:sz w:val="28"/>
          <w:szCs w:val="28"/>
          <w:u w:val="single"/>
        </w:rPr>
        <w:t xml:space="preserve"> </w:t>
      </w:r>
      <w:r w:rsidRPr="007A064A">
        <w:rPr>
          <w:color w:val="000000"/>
          <w:spacing w:val="-1"/>
          <w:sz w:val="28"/>
          <w:szCs w:val="28"/>
          <w:u w:val="single"/>
        </w:rPr>
        <w:t>присутствуют:</w:t>
      </w:r>
      <w:r w:rsidR="00CA43D0" w:rsidRPr="007A064A">
        <w:rPr>
          <w:color w:val="000000"/>
          <w:spacing w:val="-1"/>
          <w:sz w:val="28"/>
          <w:szCs w:val="28"/>
          <w:u w:val="single"/>
        </w:rPr>
        <w:t xml:space="preserve"> </w:t>
      </w:r>
    </w:p>
    <w:tbl>
      <w:tblPr>
        <w:tblStyle w:val="a9"/>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5538F3" w:rsidRPr="00B032CF" w:rsidTr="007B6738">
        <w:trPr>
          <w:trHeight w:val="722"/>
        </w:trPr>
        <w:tc>
          <w:tcPr>
            <w:tcW w:w="3403" w:type="dxa"/>
          </w:tcPr>
          <w:p w:rsidR="005538F3" w:rsidRPr="007A064A" w:rsidRDefault="005538F3" w:rsidP="007704C6">
            <w:pPr>
              <w:pStyle w:val="a6"/>
              <w:spacing w:line="360" w:lineRule="exact"/>
              <w:jc w:val="both"/>
              <w:rPr>
                <w:sz w:val="28"/>
                <w:szCs w:val="28"/>
              </w:rPr>
            </w:pPr>
            <w:r w:rsidRPr="007A064A">
              <w:rPr>
                <w:color w:val="000000"/>
                <w:spacing w:val="-1"/>
                <w:sz w:val="28"/>
                <w:szCs w:val="28"/>
              </w:rPr>
              <w:t>Стаценко Ольга Николаевна</w:t>
            </w:r>
          </w:p>
        </w:tc>
        <w:tc>
          <w:tcPr>
            <w:tcW w:w="6945" w:type="dxa"/>
          </w:tcPr>
          <w:p w:rsidR="005538F3" w:rsidRPr="007A064A" w:rsidRDefault="005538F3" w:rsidP="007704C6">
            <w:pPr>
              <w:rPr>
                <w:rFonts w:eastAsia="Times New Roman"/>
                <w:sz w:val="28"/>
                <w:szCs w:val="28"/>
              </w:rPr>
            </w:pPr>
            <w:r w:rsidRPr="007A064A">
              <w:rPr>
                <w:color w:val="000000"/>
                <w:spacing w:val="-1"/>
                <w:sz w:val="28"/>
                <w:szCs w:val="28"/>
              </w:rPr>
              <w:t>заместитель Главы Администрации Аксайского района по социальным вопросам, председатель комиссии</w:t>
            </w:r>
          </w:p>
        </w:tc>
      </w:tr>
      <w:tr w:rsidR="005538F3" w:rsidRPr="00B032CF" w:rsidTr="007B6738">
        <w:trPr>
          <w:trHeight w:val="722"/>
        </w:trPr>
        <w:tc>
          <w:tcPr>
            <w:tcW w:w="3403" w:type="dxa"/>
          </w:tcPr>
          <w:p w:rsidR="005538F3" w:rsidRPr="007A064A" w:rsidRDefault="005538F3" w:rsidP="007704C6">
            <w:pPr>
              <w:pStyle w:val="a6"/>
              <w:spacing w:line="360" w:lineRule="exact"/>
              <w:jc w:val="both"/>
              <w:rPr>
                <w:sz w:val="28"/>
                <w:szCs w:val="28"/>
              </w:rPr>
            </w:pPr>
            <w:r>
              <w:rPr>
                <w:color w:val="000000"/>
                <w:spacing w:val="-1"/>
                <w:sz w:val="28"/>
                <w:szCs w:val="28"/>
              </w:rPr>
              <w:t>Ушакова Татьяна Александровна</w:t>
            </w:r>
          </w:p>
        </w:tc>
        <w:tc>
          <w:tcPr>
            <w:tcW w:w="6945" w:type="dxa"/>
          </w:tcPr>
          <w:p w:rsidR="005538F3" w:rsidRPr="007A064A" w:rsidRDefault="005538F3" w:rsidP="007704C6">
            <w:pPr>
              <w:rPr>
                <w:rFonts w:eastAsia="Times New Roman"/>
                <w:sz w:val="28"/>
                <w:szCs w:val="28"/>
              </w:rPr>
            </w:pPr>
            <w:r>
              <w:rPr>
                <w:color w:val="000000"/>
                <w:spacing w:val="-1"/>
                <w:sz w:val="28"/>
                <w:szCs w:val="28"/>
              </w:rPr>
              <w:t>начальник сектора по труду отдела по координации работы социальной сферы Администрации Аксайского района</w:t>
            </w:r>
          </w:p>
        </w:tc>
      </w:tr>
      <w:tr w:rsidR="005538F3" w:rsidRPr="00B032CF" w:rsidTr="007B6738">
        <w:trPr>
          <w:trHeight w:val="722"/>
        </w:trPr>
        <w:tc>
          <w:tcPr>
            <w:tcW w:w="3403" w:type="dxa"/>
          </w:tcPr>
          <w:p w:rsidR="005538F3" w:rsidRPr="007A064A" w:rsidRDefault="005538F3" w:rsidP="007704C6">
            <w:pPr>
              <w:pStyle w:val="a6"/>
              <w:spacing w:line="360" w:lineRule="exact"/>
              <w:jc w:val="both"/>
              <w:rPr>
                <w:sz w:val="28"/>
                <w:szCs w:val="28"/>
              </w:rPr>
            </w:pPr>
            <w:proofErr w:type="spellStart"/>
            <w:r w:rsidRPr="007A064A">
              <w:rPr>
                <w:color w:val="000000"/>
                <w:spacing w:val="-1"/>
                <w:sz w:val="28"/>
                <w:szCs w:val="28"/>
              </w:rPr>
              <w:t>Ихненко</w:t>
            </w:r>
            <w:proofErr w:type="spellEnd"/>
            <w:r w:rsidRPr="007A064A">
              <w:rPr>
                <w:color w:val="000000"/>
                <w:spacing w:val="-1"/>
                <w:sz w:val="28"/>
                <w:szCs w:val="28"/>
              </w:rPr>
              <w:t xml:space="preserve"> Марина Викторовна</w:t>
            </w:r>
          </w:p>
        </w:tc>
        <w:tc>
          <w:tcPr>
            <w:tcW w:w="6945" w:type="dxa"/>
          </w:tcPr>
          <w:p w:rsidR="005538F3" w:rsidRPr="007A064A" w:rsidRDefault="005538F3" w:rsidP="007704C6">
            <w:pPr>
              <w:rPr>
                <w:rFonts w:eastAsia="Times New Roman"/>
                <w:sz w:val="28"/>
                <w:szCs w:val="28"/>
              </w:rPr>
            </w:pPr>
            <w:r w:rsidRPr="007A064A">
              <w:rPr>
                <w:color w:val="000000"/>
                <w:spacing w:val="-1"/>
                <w:sz w:val="28"/>
                <w:szCs w:val="28"/>
              </w:rPr>
              <w:t>ведущий специалист сектора по труду отдела по координации работы социальной сферы А</w:t>
            </w:r>
            <w:r>
              <w:rPr>
                <w:color w:val="000000"/>
                <w:spacing w:val="-1"/>
                <w:sz w:val="28"/>
                <w:szCs w:val="28"/>
              </w:rPr>
              <w:t>дминистрации Аксайского района</w:t>
            </w:r>
          </w:p>
        </w:tc>
      </w:tr>
      <w:tr w:rsidR="00E95DA4" w:rsidRPr="00B032CF" w:rsidTr="007B6738">
        <w:tc>
          <w:tcPr>
            <w:tcW w:w="3403" w:type="dxa"/>
          </w:tcPr>
          <w:p w:rsidR="00E95DA4" w:rsidRPr="007A064A" w:rsidRDefault="00E95DA4" w:rsidP="007704C6">
            <w:pPr>
              <w:pStyle w:val="a6"/>
              <w:spacing w:line="360" w:lineRule="exact"/>
              <w:jc w:val="both"/>
              <w:rPr>
                <w:sz w:val="28"/>
                <w:szCs w:val="28"/>
              </w:rPr>
            </w:pPr>
            <w:r w:rsidRPr="007A064A">
              <w:rPr>
                <w:sz w:val="28"/>
                <w:szCs w:val="28"/>
              </w:rPr>
              <w:t>Захарова Вера Федоровна</w:t>
            </w:r>
          </w:p>
        </w:tc>
        <w:tc>
          <w:tcPr>
            <w:tcW w:w="6945" w:type="dxa"/>
          </w:tcPr>
          <w:p w:rsidR="00E95DA4" w:rsidRPr="007A064A" w:rsidRDefault="00E95DA4" w:rsidP="007704C6">
            <w:pPr>
              <w:pStyle w:val="a6"/>
              <w:spacing w:line="360" w:lineRule="exact"/>
              <w:jc w:val="both"/>
              <w:rPr>
                <w:sz w:val="28"/>
                <w:szCs w:val="28"/>
              </w:rPr>
            </w:pPr>
            <w:r w:rsidRPr="007A064A">
              <w:rPr>
                <w:rFonts w:eastAsia="Times New Roman"/>
                <w:color w:val="000000"/>
                <w:spacing w:val="-3"/>
                <w:sz w:val="28"/>
                <w:szCs w:val="28"/>
              </w:rPr>
              <w:t>Инженер по охране труда Муниципального бюджетного учреждения здравоохранения Центральная районная больница Аксайского района (по согласованию)</w:t>
            </w:r>
          </w:p>
        </w:tc>
      </w:tr>
      <w:tr w:rsidR="00E95DA4" w:rsidRPr="00B032CF" w:rsidTr="007B6738">
        <w:tc>
          <w:tcPr>
            <w:tcW w:w="3403" w:type="dxa"/>
          </w:tcPr>
          <w:p w:rsidR="00E95DA4" w:rsidRPr="007A064A" w:rsidRDefault="00E95DA4" w:rsidP="007704C6">
            <w:pPr>
              <w:pStyle w:val="a6"/>
              <w:spacing w:line="360" w:lineRule="exact"/>
              <w:jc w:val="both"/>
              <w:rPr>
                <w:sz w:val="28"/>
                <w:szCs w:val="28"/>
              </w:rPr>
            </w:pPr>
            <w:r w:rsidRPr="007A064A">
              <w:rPr>
                <w:sz w:val="28"/>
                <w:szCs w:val="28"/>
              </w:rPr>
              <w:t>Леденева Александра Вартановна</w:t>
            </w:r>
          </w:p>
        </w:tc>
        <w:tc>
          <w:tcPr>
            <w:tcW w:w="6945" w:type="dxa"/>
          </w:tcPr>
          <w:p w:rsidR="00E95DA4" w:rsidRPr="007A064A" w:rsidRDefault="00E95DA4" w:rsidP="007A064A">
            <w:pPr>
              <w:pStyle w:val="a6"/>
              <w:spacing w:line="360" w:lineRule="exact"/>
              <w:jc w:val="both"/>
              <w:rPr>
                <w:sz w:val="28"/>
                <w:szCs w:val="28"/>
              </w:rPr>
            </w:pPr>
            <w:r w:rsidRPr="007A064A">
              <w:rPr>
                <w:rFonts w:eastAsia="Times New Roman"/>
                <w:color w:val="000000"/>
                <w:spacing w:val="-1"/>
                <w:sz w:val="28"/>
                <w:szCs w:val="28"/>
              </w:rPr>
              <w:t xml:space="preserve">Председатель общественного Совета по координации деятельности профсоюзных организаций Аксайского района </w:t>
            </w:r>
          </w:p>
        </w:tc>
      </w:tr>
      <w:tr w:rsidR="00E95DA4" w:rsidRPr="00B032CF" w:rsidTr="007B6738">
        <w:trPr>
          <w:trHeight w:val="689"/>
        </w:trPr>
        <w:tc>
          <w:tcPr>
            <w:tcW w:w="3403" w:type="dxa"/>
          </w:tcPr>
          <w:p w:rsidR="00E95DA4" w:rsidRPr="007A064A" w:rsidRDefault="00E95DA4" w:rsidP="007704C6">
            <w:pPr>
              <w:pStyle w:val="a6"/>
              <w:spacing w:line="360" w:lineRule="exact"/>
              <w:jc w:val="both"/>
              <w:rPr>
                <w:sz w:val="28"/>
                <w:szCs w:val="28"/>
              </w:rPr>
            </w:pPr>
            <w:r w:rsidRPr="007A064A">
              <w:rPr>
                <w:sz w:val="28"/>
                <w:szCs w:val="28"/>
              </w:rPr>
              <w:t xml:space="preserve">Осипова Елена Александровна </w:t>
            </w:r>
          </w:p>
          <w:p w:rsidR="00E95DA4" w:rsidRPr="007A064A" w:rsidRDefault="00E95DA4" w:rsidP="007704C6">
            <w:pPr>
              <w:pStyle w:val="a6"/>
              <w:spacing w:line="360" w:lineRule="exact"/>
              <w:jc w:val="both"/>
              <w:rPr>
                <w:sz w:val="28"/>
                <w:szCs w:val="28"/>
              </w:rPr>
            </w:pPr>
          </w:p>
        </w:tc>
        <w:tc>
          <w:tcPr>
            <w:tcW w:w="6945" w:type="dxa"/>
          </w:tcPr>
          <w:p w:rsidR="00E95DA4" w:rsidRPr="007A064A" w:rsidRDefault="00E95DA4" w:rsidP="007A064A">
            <w:pPr>
              <w:pStyle w:val="a6"/>
              <w:spacing w:line="360" w:lineRule="exact"/>
              <w:jc w:val="both"/>
              <w:rPr>
                <w:sz w:val="28"/>
                <w:szCs w:val="28"/>
              </w:rPr>
            </w:pPr>
            <w:r w:rsidRPr="007A064A">
              <w:rPr>
                <w:sz w:val="28"/>
                <w:szCs w:val="28"/>
              </w:rPr>
              <w:t xml:space="preserve">Заведующий отделением гигиены и эпидемиологии с лабораторным обеспечением в Аксайском районе  филиала Федерального бюджетного учреждения здравоохранения «Центр гигиены и эпидемиологии в Ростовской области» в Аксайском районе </w:t>
            </w:r>
          </w:p>
        </w:tc>
      </w:tr>
      <w:tr w:rsidR="00E95DA4" w:rsidRPr="00B032CF" w:rsidTr="007B6738">
        <w:tc>
          <w:tcPr>
            <w:tcW w:w="3403" w:type="dxa"/>
          </w:tcPr>
          <w:p w:rsidR="00E95DA4" w:rsidRPr="007A064A" w:rsidRDefault="00E95DA4" w:rsidP="007704C6">
            <w:pPr>
              <w:pStyle w:val="a6"/>
              <w:spacing w:line="360" w:lineRule="exact"/>
              <w:jc w:val="both"/>
              <w:rPr>
                <w:sz w:val="28"/>
                <w:szCs w:val="28"/>
              </w:rPr>
            </w:pPr>
            <w:proofErr w:type="spellStart"/>
            <w:r w:rsidRPr="007A064A">
              <w:rPr>
                <w:sz w:val="28"/>
                <w:szCs w:val="28"/>
              </w:rPr>
              <w:t>Крикунова</w:t>
            </w:r>
            <w:proofErr w:type="spellEnd"/>
            <w:r w:rsidRPr="007A064A">
              <w:rPr>
                <w:sz w:val="28"/>
                <w:szCs w:val="28"/>
              </w:rPr>
              <w:t xml:space="preserve"> Татьяна Викторовна</w:t>
            </w:r>
          </w:p>
        </w:tc>
        <w:tc>
          <w:tcPr>
            <w:tcW w:w="6945" w:type="dxa"/>
          </w:tcPr>
          <w:p w:rsidR="00E95DA4" w:rsidRPr="007A064A" w:rsidRDefault="00E95DA4" w:rsidP="007A064A">
            <w:pPr>
              <w:pStyle w:val="a6"/>
              <w:spacing w:line="360" w:lineRule="exact"/>
              <w:jc w:val="both"/>
              <w:rPr>
                <w:sz w:val="28"/>
                <w:szCs w:val="28"/>
              </w:rPr>
            </w:pPr>
            <w:proofErr w:type="gramStart"/>
            <w:r w:rsidRPr="007A064A">
              <w:rPr>
                <w:sz w:val="28"/>
                <w:szCs w:val="28"/>
              </w:rPr>
              <w:t>Исполняющий</w:t>
            </w:r>
            <w:proofErr w:type="gramEnd"/>
            <w:r w:rsidRPr="007A064A">
              <w:rPr>
                <w:sz w:val="28"/>
                <w:szCs w:val="28"/>
              </w:rPr>
              <w:t xml:space="preserve"> обязанности директора Филиала №9 Государственного учреждения – Ростовское региональное отделение фонда социального страхования Российской Федерации </w:t>
            </w:r>
          </w:p>
        </w:tc>
      </w:tr>
      <w:tr w:rsidR="00E95DA4" w:rsidRPr="00B032CF" w:rsidTr="007B6738">
        <w:tc>
          <w:tcPr>
            <w:tcW w:w="3403" w:type="dxa"/>
          </w:tcPr>
          <w:p w:rsidR="00E95DA4" w:rsidRPr="007A064A" w:rsidRDefault="00E95DA4" w:rsidP="007704C6">
            <w:pPr>
              <w:pStyle w:val="a6"/>
              <w:spacing w:line="360" w:lineRule="exact"/>
              <w:jc w:val="both"/>
              <w:rPr>
                <w:sz w:val="28"/>
                <w:szCs w:val="28"/>
              </w:rPr>
            </w:pPr>
            <w:proofErr w:type="spellStart"/>
            <w:r w:rsidRPr="007A064A">
              <w:rPr>
                <w:sz w:val="28"/>
                <w:szCs w:val="28"/>
              </w:rPr>
              <w:t>Завадин</w:t>
            </w:r>
            <w:proofErr w:type="spellEnd"/>
            <w:r w:rsidRPr="007A064A">
              <w:rPr>
                <w:sz w:val="28"/>
                <w:szCs w:val="28"/>
              </w:rPr>
              <w:t xml:space="preserve"> Владимир </w:t>
            </w:r>
            <w:proofErr w:type="spellStart"/>
            <w:r w:rsidRPr="007A064A">
              <w:rPr>
                <w:sz w:val="28"/>
                <w:szCs w:val="28"/>
              </w:rPr>
              <w:t>Демьянович</w:t>
            </w:r>
            <w:proofErr w:type="spellEnd"/>
          </w:p>
        </w:tc>
        <w:tc>
          <w:tcPr>
            <w:tcW w:w="6945" w:type="dxa"/>
          </w:tcPr>
          <w:p w:rsidR="00E95DA4" w:rsidRPr="007A064A" w:rsidRDefault="00E95DA4" w:rsidP="007704C6">
            <w:pPr>
              <w:pStyle w:val="a6"/>
              <w:spacing w:line="360" w:lineRule="exact"/>
              <w:jc w:val="both"/>
              <w:rPr>
                <w:sz w:val="28"/>
                <w:szCs w:val="28"/>
              </w:rPr>
            </w:pPr>
            <w:r w:rsidRPr="007A064A">
              <w:rPr>
                <w:rFonts w:eastAsia="Times New Roman"/>
                <w:color w:val="000000"/>
                <w:spacing w:val="-1"/>
                <w:sz w:val="28"/>
                <w:szCs w:val="28"/>
              </w:rPr>
              <w:t>Заместитель начальника Управления образования Администрации Аксайского района</w:t>
            </w:r>
          </w:p>
        </w:tc>
      </w:tr>
    </w:tbl>
    <w:p w:rsidR="00E95DA4" w:rsidRDefault="00E95DA4" w:rsidP="00A44FF8">
      <w:pPr>
        <w:pStyle w:val="a3"/>
        <w:shd w:val="clear" w:color="auto" w:fill="FFFFFF"/>
        <w:spacing w:line="276" w:lineRule="auto"/>
        <w:ind w:left="0" w:firstLine="426"/>
        <w:jc w:val="both"/>
        <w:rPr>
          <w:color w:val="000000"/>
          <w:spacing w:val="-1"/>
          <w:sz w:val="30"/>
          <w:szCs w:val="30"/>
        </w:rPr>
      </w:pPr>
    </w:p>
    <w:p w:rsidR="007712F0" w:rsidRDefault="007712F0" w:rsidP="00A44FF8">
      <w:pPr>
        <w:pStyle w:val="a3"/>
        <w:shd w:val="clear" w:color="auto" w:fill="FFFFFF"/>
        <w:spacing w:line="276" w:lineRule="auto"/>
        <w:ind w:left="0" w:firstLine="426"/>
        <w:jc w:val="both"/>
        <w:rPr>
          <w:color w:val="000000"/>
          <w:spacing w:val="-1"/>
          <w:sz w:val="28"/>
          <w:szCs w:val="28"/>
        </w:rPr>
      </w:pPr>
      <w:r w:rsidRPr="007712F0">
        <w:rPr>
          <w:color w:val="000000"/>
          <w:spacing w:val="-1"/>
          <w:sz w:val="28"/>
          <w:szCs w:val="28"/>
        </w:rPr>
        <w:t>Приглашен</w:t>
      </w:r>
      <w:r>
        <w:rPr>
          <w:color w:val="000000"/>
          <w:spacing w:val="-1"/>
          <w:sz w:val="28"/>
          <w:szCs w:val="28"/>
        </w:rPr>
        <w:t>н</w:t>
      </w:r>
      <w:r w:rsidRPr="007712F0">
        <w:rPr>
          <w:color w:val="000000"/>
          <w:spacing w:val="-1"/>
          <w:sz w:val="28"/>
          <w:szCs w:val="28"/>
        </w:rPr>
        <w:t>ы</w:t>
      </w:r>
      <w:r>
        <w:rPr>
          <w:color w:val="000000"/>
          <w:spacing w:val="-1"/>
          <w:sz w:val="28"/>
          <w:szCs w:val="28"/>
        </w:rPr>
        <w:t>е:</w:t>
      </w:r>
      <w:r w:rsidRPr="007712F0">
        <w:rPr>
          <w:color w:val="000000"/>
          <w:spacing w:val="-1"/>
          <w:sz w:val="28"/>
          <w:szCs w:val="28"/>
        </w:rPr>
        <w:t xml:space="preserve"> </w:t>
      </w:r>
    </w:p>
    <w:p w:rsidR="00E95DA4" w:rsidRPr="007712F0" w:rsidRDefault="007712F0" w:rsidP="00A44FF8">
      <w:pPr>
        <w:pStyle w:val="a3"/>
        <w:shd w:val="clear" w:color="auto" w:fill="FFFFFF"/>
        <w:spacing w:line="276" w:lineRule="auto"/>
        <w:ind w:left="0" w:firstLine="426"/>
        <w:jc w:val="both"/>
        <w:rPr>
          <w:color w:val="000000"/>
          <w:spacing w:val="-1"/>
          <w:sz w:val="28"/>
          <w:szCs w:val="28"/>
        </w:rPr>
      </w:pPr>
      <w:r w:rsidRPr="007712F0">
        <w:rPr>
          <w:color w:val="000000"/>
          <w:spacing w:val="-1"/>
          <w:sz w:val="28"/>
          <w:szCs w:val="28"/>
        </w:rPr>
        <w:t>работодатели 21 человек в соответствии с приложением.</w:t>
      </w:r>
    </w:p>
    <w:p w:rsidR="00E95DA4" w:rsidRPr="007712F0" w:rsidRDefault="007712F0" w:rsidP="00A44FF8">
      <w:pPr>
        <w:pStyle w:val="a3"/>
        <w:shd w:val="clear" w:color="auto" w:fill="FFFFFF"/>
        <w:spacing w:line="276" w:lineRule="auto"/>
        <w:ind w:left="0" w:firstLine="426"/>
        <w:jc w:val="both"/>
        <w:rPr>
          <w:color w:val="000000"/>
          <w:spacing w:val="-1"/>
          <w:sz w:val="28"/>
          <w:szCs w:val="28"/>
        </w:rPr>
      </w:pPr>
      <w:r w:rsidRPr="007B6738">
        <w:rPr>
          <w:i/>
          <w:color w:val="000000"/>
          <w:spacing w:val="-1"/>
          <w:sz w:val="28"/>
          <w:szCs w:val="28"/>
        </w:rPr>
        <w:t>Итого присутствуют 29 человек</w:t>
      </w:r>
      <w:r>
        <w:rPr>
          <w:color w:val="000000"/>
          <w:spacing w:val="-1"/>
          <w:sz w:val="28"/>
          <w:szCs w:val="28"/>
        </w:rPr>
        <w:t>.</w:t>
      </w:r>
    </w:p>
    <w:p w:rsidR="00DE5A10" w:rsidRDefault="00DE5A10" w:rsidP="006024A1">
      <w:pPr>
        <w:shd w:val="clear" w:color="auto" w:fill="FFFFFF"/>
        <w:spacing w:line="360" w:lineRule="auto"/>
        <w:ind w:firstLine="709"/>
        <w:jc w:val="both"/>
        <w:rPr>
          <w:b/>
          <w:color w:val="000000"/>
          <w:spacing w:val="-1"/>
          <w:sz w:val="24"/>
          <w:szCs w:val="24"/>
          <w:u w:val="single"/>
        </w:rPr>
      </w:pPr>
    </w:p>
    <w:p w:rsidR="006024A1" w:rsidRPr="007B6738" w:rsidRDefault="007712F0" w:rsidP="006024A1">
      <w:pPr>
        <w:shd w:val="clear" w:color="auto" w:fill="FFFFFF"/>
        <w:spacing w:line="360" w:lineRule="auto"/>
        <w:ind w:firstLine="709"/>
        <w:jc w:val="both"/>
        <w:rPr>
          <w:b/>
          <w:color w:val="000000"/>
          <w:spacing w:val="-1"/>
          <w:sz w:val="28"/>
          <w:szCs w:val="28"/>
          <w:u w:val="single"/>
        </w:rPr>
      </w:pPr>
      <w:r w:rsidRPr="007B6738">
        <w:rPr>
          <w:b/>
          <w:color w:val="000000"/>
          <w:spacing w:val="-1"/>
          <w:sz w:val="28"/>
          <w:szCs w:val="28"/>
          <w:u w:val="single"/>
        </w:rPr>
        <w:t>Повестка дня</w:t>
      </w:r>
      <w:r w:rsidR="00952981" w:rsidRPr="007B6738">
        <w:rPr>
          <w:b/>
          <w:color w:val="000000"/>
          <w:spacing w:val="-1"/>
          <w:sz w:val="28"/>
          <w:szCs w:val="28"/>
          <w:u w:val="single"/>
        </w:rPr>
        <w:t>:</w:t>
      </w:r>
    </w:p>
    <w:p w:rsidR="005538F3" w:rsidRDefault="005538F3" w:rsidP="00EB4DB7">
      <w:pPr>
        <w:pStyle w:val="a3"/>
        <w:widowControl/>
        <w:numPr>
          <w:ilvl w:val="0"/>
          <w:numId w:val="11"/>
        </w:numPr>
        <w:autoSpaceDE/>
        <w:autoSpaceDN/>
        <w:adjustRightInd/>
        <w:jc w:val="both"/>
        <w:rPr>
          <w:rFonts w:eastAsia="Times New Roman"/>
          <w:sz w:val="28"/>
          <w:szCs w:val="28"/>
        </w:rPr>
      </w:pPr>
      <w:r>
        <w:rPr>
          <w:rFonts w:eastAsia="Times New Roman"/>
          <w:sz w:val="28"/>
          <w:szCs w:val="28"/>
        </w:rPr>
        <w:t>Диспансеризация работающего населения</w:t>
      </w:r>
    </w:p>
    <w:p w:rsidR="005538F3" w:rsidRDefault="005538F3" w:rsidP="00EB4DB7">
      <w:pPr>
        <w:pStyle w:val="a3"/>
        <w:widowControl/>
        <w:numPr>
          <w:ilvl w:val="0"/>
          <w:numId w:val="11"/>
        </w:numPr>
        <w:autoSpaceDE/>
        <w:autoSpaceDN/>
        <w:adjustRightInd/>
        <w:jc w:val="both"/>
        <w:rPr>
          <w:rFonts w:eastAsia="Times New Roman"/>
          <w:sz w:val="28"/>
          <w:szCs w:val="28"/>
        </w:rPr>
      </w:pPr>
      <w:r>
        <w:rPr>
          <w:rFonts w:eastAsia="Times New Roman"/>
          <w:sz w:val="28"/>
          <w:szCs w:val="28"/>
        </w:rPr>
        <w:t>Анализ производственного травматизма в организациях Аксайского района в 1 полугодии 2013г.</w:t>
      </w:r>
    </w:p>
    <w:p w:rsidR="00DE5A10" w:rsidRPr="00A44FF8" w:rsidRDefault="00DE5A10" w:rsidP="00EB4DB7">
      <w:pPr>
        <w:pStyle w:val="a3"/>
        <w:widowControl/>
        <w:numPr>
          <w:ilvl w:val="0"/>
          <w:numId w:val="11"/>
        </w:numPr>
        <w:autoSpaceDE/>
        <w:autoSpaceDN/>
        <w:adjustRightInd/>
        <w:jc w:val="both"/>
        <w:rPr>
          <w:rFonts w:eastAsia="Times New Roman"/>
          <w:sz w:val="28"/>
          <w:szCs w:val="28"/>
        </w:rPr>
      </w:pPr>
      <w:r w:rsidRPr="00A44FF8">
        <w:rPr>
          <w:rFonts w:eastAsia="Times New Roman"/>
          <w:sz w:val="28"/>
          <w:szCs w:val="28"/>
        </w:rPr>
        <w:t>Вопросы-ответы.</w:t>
      </w:r>
    </w:p>
    <w:p w:rsidR="006024A1" w:rsidRPr="007B6738" w:rsidRDefault="00F20D2F" w:rsidP="00EB4DB7">
      <w:pPr>
        <w:shd w:val="clear" w:color="auto" w:fill="FFFFFF"/>
        <w:spacing w:line="276" w:lineRule="auto"/>
        <w:ind w:firstLine="709"/>
        <w:jc w:val="center"/>
        <w:rPr>
          <w:rFonts w:eastAsia="Times New Roman"/>
          <w:b/>
          <w:bCs/>
          <w:i/>
          <w:iCs/>
          <w:color w:val="000000"/>
          <w:sz w:val="28"/>
          <w:szCs w:val="28"/>
        </w:rPr>
      </w:pPr>
      <w:r w:rsidRPr="007B6738">
        <w:rPr>
          <w:b/>
          <w:bCs/>
          <w:color w:val="000000"/>
          <w:spacing w:val="-1"/>
          <w:sz w:val="28"/>
          <w:szCs w:val="28"/>
        </w:rPr>
        <w:lastRenderedPageBreak/>
        <w:t xml:space="preserve">Вступительное слово </w:t>
      </w:r>
      <w:r w:rsidR="0017382E" w:rsidRPr="007B6738">
        <w:rPr>
          <w:b/>
          <w:bCs/>
          <w:color w:val="000000"/>
          <w:spacing w:val="-1"/>
          <w:sz w:val="28"/>
          <w:szCs w:val="28"/>
        </w:rPr>
        <w:t>з</w:t>
      </w:r>
      <w:r w:rsidR="006024A1" w:rsidRPr="007B6738">
        <w:rPr>
          <w:rFonts w:eastAsia="Times New Roman"/>
          <w:bCs/>
          <w:color w:val="000000"/>
          <w:spacing w:val="-1"/>
          <w:sz w:val="28"/>
          <w:szCs w:val="28"/>
        </w:rPr>
        <w:t>аместител</w:t>
      </w:r>
      <w:r w:rsidR="0017382E" w:rsidRPr="007B6738">
        <w:rPr>
          <w:rFonts w:eastAsia="Times New Roman"/>
          <w:bCs/>
          <w:color w:val="000000"/>
          <w:spacing w:val="-1"/>
          <w:sz w:val="28"/>
          <w:szCs w:val="28"/>
        </w:rPr>
        <w:t>я</w:t>
      </w:r>
      <w:r w:rsidR="006024A1" w:rsidRPr="007B6738">
        <w:rPr>
          <w:rFonts w:eastAsia="Times New Roman"/>
          <w:b/>
          <w:bCs/>
          <w:color w:val="000000"/>
          <w:spacing w:val="-1"/>
          <w:sz w:val="28"/>
          <w:szCs w:val="28"/>
        </w:rPr>
        <w:t xml:space="preserve"> </w:t>
      </w:r>
      <w:r w:rsidR="006024A1" w:rsidRPr="007B6738">
        <w:rPr>
          <w:rFonts w:eastAsia="Times New Roman"/>
          <w:color w:val="000000"/>
          <w:sz w:val="28"/>
          <w:szCs w:val="28"/>
        </w:rPr>
        <w:t>Главы Администрации Аксайского района по социальным вопросам</w:t>
      </w:r>
      <w:r w:rsidR="006024A1" w:rsidRPr="007B6738">
        <w:rPr>
          <w:rFonts w:eastAsia="Times New Roman"/>
          <w:b/>
          <w:bCs/>
          <w:i/>
          <w:iCs/>
          <w:color w:val="000000"/>
          <w:sz w:val="28"/>
          <w:szCs w:val="28"/>
        </w:rPr>
        <w:t xml:space="preserve"> – </w:t>
      </w:r>
      <w:r w:rsidR="005538F3" w:rsidRPr="007B6738">
        <w:rPr>
          <w:rFonts w:eastAsia="Times New Roman"/>
          <w:b/>
          <w:bCs/>
          <w:i/>
          <w:iCs/>
          <w:color w:val="000000"/>
          <w:sz w:val="28"/>
          <w:szCs w:val="28"/>
        </w:rPr>
        <w:t>Стаценко О.Н.</w:t>
      </w:r>
    </w:p>
    <w:p w:rsidR="001D3F07" w:rsidRPr="001D3F07" w:rsidRDefault="00DF23EF" w:rsidP="00EB4DB7">
      <w:pPr>
        <w:pStyle w:val="a3"/>
        <w:widowControl/>
        <w:spacing w:line="276" w:lineRule="auto"/>
        <w:ind w:left="0" w:firstLine="567"/>
        <w:jc w:val="both"/>
        <w:rPr>
          <w:rFonts w:eastAsiaTheme="minorHAnsi"/>
          <w:sz w:val="28"/>
          <w:szCs w:val="28"/>
          <w:lang w:eastAsia="en-US"/>
        </w:rPr>
      </w:pPr>
      <w:r w:rsidRPr="001D3F07">
        <w:rPr>
          <w:rFonts w:eastAsiaTheme="minorHAnsi"/>
          <w:sz w:val="28"/>
          <w:szCs w:val="28"/>
          <w:lang w:eastAsia="en-US"/>
        </w:rPr>
        <w:t xml:space="preserve">Проблема сохранения жизни и здоровья работающего населения не теряет своей актуальности. </w:t>
      </w:r>
      <w:r w:rsidR="001D3F07">
        <w:rPr>
          <w:rFonts w:eastAsiaTheme="minorHAnsi"/>
          <w:sz w:val="28"/>
          <w:szCs w:val="28"/>
          <w:lang w:eastAsia="en-US"/>
        </w:rPr>
        <w:t>С</w:t>
      </w:r>
      <w:r w:rsidR="001D3F07" w:rsidRPr="001D3F07">
        <w:rPr>
          <w:rFonts w:eastAsiaTheme="minorHAnsi"/>
          <w:sz w:val="28"/>
          <w:szCs w:val="28"/>
          <w:lang w:eastAsia="en-US"/>
        </w:rPr>
        <w:t xml:space="preserve">мертность в трудоспособном возрасте в 2012 году в Аксайском районе составила 26% от общего числа </w:t>
      </w:r>
      <w:proofErr w:type="gramStart"/>
      <w:r w:rsidR="001D3F07" w:rsidRPr="001D3F07">
        <w:rPr>
          <w:rFonts w:eastAsiaTheme="minorHAnsi"/>
          <w:sz w:val="28"/>
          <w:szCs w:val="28"/>
          <w:lang w:eastAsia="en-US"/>
        </w:rPr>
        <w:t>умерших</w:t>
      </w:r>
      <w:proofErr w:type="gramEnd"/>
      <w:r w:rsidR="001D3F07" w:rsidRPr="001D3F07">
        <w:rPr>
          <w:rFonts w:eastAsiaTheme="minorHAnsi"/>
          <w:sz w:val="28"/>
          <w:szCs w:val="28"/>
          <w:lang w:eastAsia="en-US"/>
        </w:rPr>
        <w:t xml:space="preserve"> и</w:t>
      </w:r>
      <w:r w:rsidR="001D3F07">
        <w:rPr>
          <w:rFonts w:eastAsiaTheme="minorHAnsi"/>
          <w:sz w:val="28"/>
          <w:szCs w:val="28"/>
          <w:lang w:eastAsia="en-US"/>
        </w:rPr>
        <w:t>,</w:t>
      </w:r>
      <w:r w:rsidR="001D3F07" w:rsidRPr="001D3F07">
        <w:rPr>
          <w:rFonts w:eastAsiaTheme="minorHAnsi"/>
          <w:sz w:val="28"/>
          <w:szCs w:val="28"/>
          <w:lang w:eastAsia="en-US"/>
        </w:rPr>
        <w:t xml:space="preserve"> хотя</w:t>
      </w:r>
      <w:r w:rsidR="001D3F07">
        <w:rPr>
          <w:rFonts w:eastAsiaTheme="minorHAnsi"/>
          <w:sz w:val="28"/>
          <w:szCs w:val="28"/>
          <w:lang w:eastAsia="en-US"/>
        </w:rPr>
        <w:t>,</w:t>
      </w:r>
      <w:r w:rsidR="001D3F07" w:rsidRPr="001D3F07">
        <w:rPr>
          <w:rFonts w:eastAsiaTheme="minorHAnsi"/>
          <w:sz w:val="28"/>
          <w:szCs w:val="28"/>
          <w:lang w:eastAsia="en-US"/>
        </w:rPr>
        <w:t xml:space="preserve"> это на 1,7% меньше, чем в 2011 году – это очень серьезный повод задуматься.   </w:t>
      </w:r>
    </w:p>
    <w:p w:rsidR="00DF23EF" w:rsidRPr="001D3F07" w:rsidRDefault="00DF23EF" w:rsidP="00EB4DB7">
      <w:pPr>
        <w:pStyle w:val="a3"/>
        <w:widowControl/>
        <w:spacing w:line="276" w:lineRule="auto"/>
        <w:ind w:left="0" w:firstLine="567"/>
        <w:jc w:val="both"/>
        <w:rPr>
          <w:rFonts w:eastAsiaTheme="minorHAnsi"/>
          <w:sz w:val="28"/>
          <w:szCs w:val="28"/>
          <w:lang w:eastAsia="en-US"/>
        </w:rPr>
      </w:pPr>
      <w:r w:rsidRPr="001D3F07">
        <w:rPr>
          <w:rFonts w:eastAsiaTheme="minorHAnsi"/>
          <w:sz w:val="28"/>
          <w:szCs w:val="28"/>
          <w:lang w:eastAsia="en-US"/>
        </w:rPr>
        <w:t xml:space="preserve">Зачастую работающее граждане в связи с ограниченностью свободного времени в медицинские учреждения обращаются только тогда, когда заболевание приобретает уже более тяжелые формы и уже далеко не всегда поддается лечению. Хотя каждый знает, что чем раньше будет выявлено то или иное заболевание, тем больше шансов на полное излечение, но для профилактических обследований медучреждения посещают немногие. </w:t>
      </w:r>
    </w:p>
    <w:p w:rsidR="00222871" w:rsidRPr="001D3F07" w:rsidRDefault="00222871" w:rsidP="00EB4DB7">
      <w:pPr>
        <w:pStyle w:val="a6"/>
        <w:spacing w:line="276" w:lineRule="auto"/>
        <w:ind w:firstLine="720"/>
        <w:jc w:val="both"/>
        <w:rPr>
          <w:rFonts w:eastAsia="Times New Roman"/>
          <w:bCs/>
          <w:iCs/>
          <w:spacing w:val="-1"/>
          <w:sz w:val="28"/>
          <w:szCs w:val="28"/>
        </w:rPr>
      </w:pPr>
      <w:r w:rsidRPr="001D3F07">
        <w:rPr>
          <w:rFonts w:eastAsia="Times New Roman"/>
          <w:bCs/>
          <w:iCs/>
          <w:spacing w:val="-1"/>
          <w:sz w:val="28"/>
          <w:szCs w:val="28"/>
        </w:rPr>
        <w:t xml:space="preserve">В 2013 году в </w:t>
      </w:r>
      <w:r w:rsidR="00DF23EF" w:rsidRPr="001D3F07">
        <w:rPr>
          <w:rFonts w:eastAsia="Times New Roman"/>
          <w:bCs/>
          <w:iCs/>
          <w:spacing w:val="-1"/>
          <w:sz w:val="28"/>
          <w:szCs w:val="28"/>
        </w:rPr>
        <w:t>Р</w:t>
      </w:r>
      <w:r w:rsidRPr="001D3F07">
        <w:rPr>
          <w:rFonts w:eastAsia="Times New Roman"/>
          <w:bCs/>
          <w:iCs/>
          <w:spacing w:val="-1"/>
          <w:sz w:val="28"/>
          <w:szCs w:val="28"/>
        </w:rPr>
        <w:t>остовской области в соответствии с приказом Министерства здравоохранения РФ</w:t>
      </w:r>
      <w:r w:rsidR="00230865" w:rsidRPr="001D3F07">
        <w:rPr>
          <w:rFonts w:eastAsia="Times New Roman"/>
          <w:bCs/>
          <w:iCs/>
          <w:spacing w:val="-1"/>
          <w:sz w:val="28"/>
          <w:szCs w:val="28"/>
        </w:rPr>
        <w:t xml:space="preserve"> от 03.12.2012 № 1006-н проводится диспансеризация работающих и неработающих граждан, а также студентов очной формы обучения.</w:t>
      </w:r>
    </w:p>
    <w:p w:rsidR="00230865" w:rsidRPr="001D3F07" w:rsidRDefault="00230865" w:rsidP="00EB4DB7">
      <w:pPr>
        <w:widowControl/>
        <w:spacing w:line="276" w:lineRule="auto"/>
        <w:ind w:firstLine="720"/>
        <w:jc w:val="both"/>
        <w:rPr>
          <w:rFonts w:eastAsiaTheme="minorHAnsi"/>
          <w:sz w:val="28"/>
          <w:szCs w:val="28"/>
          <w:lang w:eastAsia="en-US"/>
        </w:rPr>
      </w:pPr>
      <w:r w:rsidRPr="00230865">
        <w:rPr>
          <w:rFonts w:eastAsiaTheme="minorHAnsi"/>
          <w:sz w:val="28"/>
          <w:szCs w:val="28"/>
          <w:lang w:eastAsia="en-US"/>
        </w:rPr>
        <w:t>Диспансеризация представляет собой комплекс мероприятий, в том числе медицинский осмотр врачами нескольких специальностей и применение не</w:t>
      </w:r>
      <w:bookmarkStart w:id="1" w:name="sub_1003"/>
      <w:r w:rsidRPr="001D3F07">
        <w:rPr>
          <w:rFonts w:eastAsiaTheme="minorHAnsi"/>
          <w:sz w:val="28"/>
          <w:szCs w:val="28"/>
          <w:lang w:eastAsia="en-US"/>
        </w:rPr>
        <w:t>обходимых методов обследования.</w:t>
      </w:r>
    </w:p>
    <w:p w:rsidR="00230865" w:rsidRPr="00230865" w:rsidRDefault="00030F6E" w:rsidP="00EB4DB7">
      <w:pPr>
        <w:widowControl/>
        <w:spacing w:line="276" w:lineRule="auto"/>
        <w:ind w:firstLine="720"/>
        <w:jc w:val="both"/>
        <w:rPr>
          <w:rFonts w:eastAsiaTheme="minorHAnsi"/>
          <w:sz w:val="28"/>
          <w:szCs w:val="28"/>
          <w:lang w:eastAsia="en-US"/>
        </w:rPr>
      </w:pPr>
      <w:r w:rsidRPr="001D3F07">
        <w:rPr>
          <w:rFonts w:eastAsiaTheme="minorHAnsi"/>
          <w:sz w:val="28"/>
          <w:szCs w:val="28"/>
          <w:lang w:eastAsia="en-US"/>
        </w:rPr>
        <w:t>Основными целями диспансеризации населения являются:</w:t>
      </w:r>
    </w:p>
    <w:p w:rsidR="00030F6E" w:rsidRPr="001D3F07" w:rsidRDefault="00230865" w:rsidP="00EB4DB7">
      <w:pPr>
        <w:pStyle w:val="a3"/>
        <w:widowControl/>
        <w:numPr>
          <w:ilvl w:val="0"/>
          <w:numId w:val="10"/>
        </w:numPr>
        <w:spacing w:line="276" w:lineRule="auto"/>
        <w:jc w:val="both"/>
        <w:rPr>
          <w:rFonts w:eastAsiaTheme="minorHAnsi"/>
          <w:sz w:val="28"/>
          <w:szCs w:val="28"/>
          <w:lang w:eastAsia="en-US"/>
        </w:rPr>
      </w:pPr>
      <w:bookmarkStart w:id="2" w:name="sub_10031"/>
      <w:bookmarkEnd w:id="1"/>
      <w:proofErr w:type="gramStart"/>
      <w:r w:rsidRPr="001D3F07">
        <w:rPr>
          <w:rFonts w:eastAsiaTheme="minorHAnsi"/>
          <w:sz w:val="28"/>
          <w:szCs w:val="28"/>
          <w:lang w:eastAsia="en-US"/>
        </w:rPr>
        <w:t>ранне</w:t>
      </w:r>
      <w:r w:rsidR="00030F6E" w:rsidRPr="001D3F07">
        <w:rPr>
          <w:rFonts w:eastAsiaTheme="minorHAnsi"/>
          <w:sz w:val="28"/>
          <w:szCs w:val="28"/>
          <w:lang w:eastAsia="en-US"/>
        </w:rPr>
        <w:t>е</w:t>
      </w:r>
      <w:proofErr w:type="gramEnd"/>
      <w:r w:rsidRPr="001D3F07">
        <w:rPr>
          <w:rFonts w:eastAsiaTheme="minorHAnsi"/>
          <w:sz w:val="28"/>
          <w:szCs w:val="28"/>
          <w:lang w:eastAsia="en-US"/>
        </w:rPr>
        <w:t xml:space="preserve"> выявления хронических неинфекционных заболеваний, являющихся основной причиной инвалидности и преждевременной смертности населения</w:t>
      </w:r>
      <w:bookmarkStart w:id="3" w:name="sub_10032"/>
      <w:bookmarkEnd w:id="2"/>
      <w:r w:rsidR="00EB4DB7">
        <w:rPr>
          <w:rFonts w:eastAsiaTheme="minorHAnsi"/>
          <w:sz w:val="28"/>
          <w:szCs w:val="28"/>
          <w:lang w:eastAsia="en-US"/>
        </w:rPr>
        <w:t>.</w:t>
      </w:r>
    </w:p>
    <w:p w:rsidR="00230865" w:rsidRPr="001D3F07" w:rsidRDefault="00230865" w:rsidP="00EB4DB7">
      <w:pPr>
        <w:pStyle w:val="a3"/>
        <w:widowControl/>
        <w:numPr>
          <w:ilvl w:val="0"/>
          <w:numId w:val="9"/>
        </w:numPr>
        <w:spacing w:line="276" w:lineRule="auto"/>
        <w:jc w:val="both"/>
        <w:rPr>
          <w:rFonts w:eastAsiaTheme="minorHAnsi"/>
          <w:sz w:val="28"/>
          <w:szCs w:val="28"/>
          <w:lang w:eastAsia="en-US"/>
        </w:rPr>
      </w:pPr>
      <w:r w:rsidRPr="001D3F07">
        <w:rPr>
          <w:rFonts w:eastAsiaTheme="minorHAnsi"/>
          <w:sz w:val="28"/>
          <w:szCs w:val="28"/>
          <w:lang w:eastAsia="en-US"/>
        </w:rPr>
        <w:t>определени</w:t>
      </w:r>
      <w:r w:rsidR="00030F6E" w:rsidRPr="001D3F07">
        <w:rPr>
          <w:rFonts w:eastAsiaTheme="minorHAnsi"/>
          <w:sz w:val="28"/>
          <w:szCs w:val="28"/>
          <w:lang w:eastAsia="en-US"/>
        </w:rPr>
        <w:t>е</w:t>
      </w:r>
      <w:r w:rsidRPr="001D3F07">
        <w:rPr>
          <w:rFonts w:eastAsiaTheme="minorHAnsi"/>
          <w:sz w:val="28"/>
          <w:szCs w:val="28"/>
          <w:lang w:eastAsia="en-US"/>
        </w:rPr>
        <w:t xml:space="preserve">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и (или) факторами риска их развития, граждан с иными заболеваниями, а также для здоровых граждан</w:t>
      </w:r>
      <w:r w:rsidR="00030F6E" w:rsidRPr="001D3F07">
        <w:rPr>
          <w:rFonts w:eastAsiaTheme="minorHAnsi"/>
          <w:sz w:val="28"/>
          <w:szCs w:val="28"/>
          <w:lang w:eastAsia="en-US"/>
        </w:rPr>
        <w:t>.</w:t>
      </w:r>
    </w:p>
    <w:bookmarkEnd w:id="3"/>
    <w:p w:rsidR="00222871" w:rsidRDefault="001D3F07" w:rsidP="00EB4DB7">
      <w:pPr>
        <w:pStyle w:val="a6"/>
        <w:spacing w:line="276" w:lineRule="auto"/>
        <w:ind w:firstLine="720"/>
        <w:jc w:val="both"/>
        <w:rPr>
          <w:rFonts w:eastAsia="Times New Roman"/>
          <w:bCs/>
          <w:iCs/>
          <w:spacing w:val="-1"/>
          <w:sz w:val="28"/>
          <w:szCs w:val="28"/>
        </w:rPr>
      </w:pPr>
      <w:r>
        <w:rPr>
          <w:rFonts w:eastAsia="Times New Roman"/>
          <w:bCs/>
          <w:iCs/>
          <w:spacing w:val="-1"/>
          <w:sz w:val="28"/>
          <w:szCs w:val="28"/>
        </w:rPr>
        <w:t>Более подробно о диспансеризации работающего населения расскажет зам. главного врача по поликлинической работе Расторгуева Марина Владимировна.</w:t>
      </w:r>
    </w:p>
    <w:p w:rsidR="007712F0" w:rsidRDefault="007712F0" w:rsidP="00EB4DB7">
      <w:pPr>
        <w:pStyle w:val="a6"/>
        <w:spacing w:line="276" w:lineRule="auto"/>
        <w:ind w:firstLine="720"/>
        <w:jc w:val="both"/>
        <w:rPr>
          <w:rFonts w:eastAsia="Times New Roman"/>
          <w:bCs/>
          <w:i/>
          <w:iCs/>
          <w:spacing w:val="-1"/>
          <w:sz w:val="28"/>
          <w:szCs w:val="28"/>
        </w:rPr>
      </w:pPr>
    </w:p>
    <w:p w:rsidR="00222871" w:rsidRDefault="004B53F2" w:rsidP="00EB4DB7">
      <w:pPr>
        <w:pStyle w:val="a6"/>
        <w:spacing w:line="276" w:lineRule="auto"/>
        <w:ind w:firstLine="720"/>
        <w:jc w:val="both"/>
        <w:rPr>
          <w:rFonts w:eastAsia="Times New Roman"/>
          <w:bCs/>
          <w:i/>
          <w:iCs/>
          <w:spacing w:val="-1"/>
          <w:sz w:val="28"/>
          <w:szCs w:val="28"/>
        </w:rPr>
      </w:pPr>
      <w:r>
        <w:rPr>
          <w:rFonts w:eastAsia="Times New Roman"/>
          <w:bCs/>
          <w:i/>
          <w:iCs/>
          <w:spacing w:val="-1"/>
          <w:sz w:val="28"/>
          <w:szCs w:val="28"/>
        </w:rPr>
        <w:t>Выступление Расторгуевой М.В.</w:t>
      </w:r>
    </w:p>
    <w:p w:rsidR="007712F0" w:rsidRDefault="007712F0" w:rsidP="00EB4DB7">
      <w:pPr>
        <w:pStyle w:val="a6"/>
        <w:spacing w:line="276" w:lineRule="auto"/>
        <w:ind w:firstLine="720"/>
        <w:jc w:val="both"/>
        <w:rPr>
          <w:rFonts w:eastAsia="Times New Roman"/>
          <w:bCs/>
          <w:i/>
          <w:iCs/>
          <w:spacing w:val="-1"/>
          <w:sz w:val="28"/>
          <w:szCs w:val="28"/>
        </w:rPr>
      </w:pPr>
    </w:p>
    <w:p w:rsidR="004B53F2" w:rsidRPr="001D3F07" w:rsidRDefault="004B53F2" w:rsidP="00EB4DB7">
      <w:pPr>
        <w:pStyle w:val="a3"/>
        <w:widowControl/>
        <w:spacing w:line="276" w:lineRule="auto"/>
        <w:ind w:left="0" w:firstLine="567"/>
        <w:jc w:val="both"/>
        <w:rPr>
          <w:rFonts w:eastAsiaTheme="minorHAnsi"/>
          <w:sz w:val="28"/>
          <w:szCs w:val="28"/>
          <w:lang w:eastAsia="en-US"/>
        </w:rPr>
      </w:pPr>
      <w:r w:rsidRPr="004B53F2">
        <w:rPr>
          <w:rFonts w:eastAsiaTheme="minorHAnsi"/>
          <w:b/>
          <w:sz w:val="28"/>
          <w:szCs w:val="28"/>
          <w:lang w:eastAsia="en-US"/>
        </w:rPr>
        <w:t>Стаценко О.Н.</w:t>
      </w:r>
      <w:r>
        <w:rPr>
          <w:rFonts w:eastAsiaTheme="minorHAnsi"/>
          <w:sz w:val="28"/>
          <w:szCs w:val="28"/>
          <w:lang w:eastAsia="en-US"/>
        </w:rPr>
        <w:t xml:space="preserve"> </w:t>
      </w:r>
      <w:r w:rsidRPr="001D3F07">
        <w:rPr>
          <w:rFonts w:eastAsiaTheme="minorHAnsi"/>
          <w:sz w:val="28"/>
          <w:szCs w:val="28"/>
          <w:lang w:eastAsia="en-US"/>
        </w:rPr>
        <w:t xml:space="preserve">Диспансеризация работающего населения осуществляется </w:t>
      </w:r>
      <w:r w:rsidRPr="004B53F2">
        <w:rPr>
          <w:rFonts w:eastAsiaTheme="minorHAnsi"/>
          <w:sz w:val="28"/>
          <w:szCs w:val="28"/>
          <w:lang w:eastAsia="en-US"/>
        </w:rPr>
        <w:t>бесплатно</w:t>
      </w:r>
      <w:r w:rsidRPr="001D3F07">
        <w:rPr>
          <w:rFonts w:eastAsiaTheme="minorHAnsi"/>
          <w:sz w:val="28"/>
          <w:szCs w:val="28"/>
          <w:lang w:eastAsia="en-US"/>
        </w:rPr>
        <w:t xml:space="preserve">. И для работодателей - это не только возможность проявить заботу о своих сотрудниках, но и сохранить кадровый потенциал организации, а также  может иметь существенную экономическую целесообразность, </w:t>
      </w:r>
      <w:proofErr w:type="spellStart"/>
      <w:r w:rsidRPr="001D3F07">
        <w:rPr>
          <w:rFonts w:eastAsiaTheme="minorHAnsi"/>
          <w:sz w:val="28"/>
          <w:szCs w:val="28"/>
          <w:lang w:eastAsia="en-US"/>
        </w:rPr>
        <w:t>т</w:t>
      </w:r>
      <w:proofErr w:type="gramStart"/>
      <w:r w:rsidRPr="001D3F07">
        <w:rPr>
          <w:rFonts w:eastAsiaTheme="minorHAnsi"/>
          <w:sz w:val="28"/>
          <w:szCs w:val="28"/>
          <w:lang w:eastAsia="en-US"/>
        </w:rPr>
        <w:t>.к</w:t>
      </w:r>
      <w:proofErr w:type="spellEnd"/>
      <w:proofErr w:type="gramEnd"/>
      <w:r w:rsidRPr="001D3F07">
        <w:rPr>
          <w:rFonts w:eastAsiaTheme="minorHAnsi"/>
          <w:sz w:val="28"/>
          <w:szCs w:val="28"/>
          <w:lang w:eastAsia="en-US"/>
        </w:rPr>
        <w:t xml:space="preserve"> </w:t>
      </w:r>
      <w:r w:rsidR="00EB4DB7">
        <w:rPr>
          <w:rFonts w:eastAsiaTheme="minorHAnsi"/>
          <w:sz w:val="28"/>
          <w:szCs w:val="28"/>
          <w:lang w:eastAsia="en-US"/>
        </w:rPr>
        <w:t xml:space="preserve">для </w:t>
      </w:r>
      <w:r w:rsidRPr="001D3F07">
        <w:rPr>
          <w:rFonts w:eastAsiaTheme="minorHAnsi"/>
          <w:sz w:val="28"/>
          <w:szCs w:val="28"/>
          <w:lang w:eastAsia="en-US"/>
        </w:rPr>
        <w:t>лечени</w:t>
      </w:r>
      <w:r w:rsidR="00EB4DB7">
        <w:rPr>
          <w:rFonts w:eastAsiaTheme="minorHAnsi"/>
          <w:sz w:val="28"/>
          <w:szCs w:val="28"/>
          <w:lang w:eastAsia="en-US"/>
        </w:rPr>
        <w:t xml:space="preserve">я </w:t>
      </w:r>
      <w:r w:rsidRPr="001D3F07">
        <w:rPr>
          <w:rFonts w:eastAsiaTheme="minorHAnsi"/>
          <w:sz w:val="28"/>
          <w:szCs w:val="28"/>
          <w:lang w:eastAsia="en-US"/>
        </w:rPr>
        <w:t xml:space="preserve">заболевания, выявленного на более ранней стадии, потребуется гораздо меньшее время нахождения на больничном, чем </w:t>
      </w:r>
      <w:r w:rsidR="00EB4DB7">
        <w:rPr>
          <w:rFonts w:eastAsiaTheme="minorHAnsi"/>
          <w:sz w:val="28"/>
          <w:szCs w:val="28"/>
          <w:lang w:eastAsia="en-US"/>
        </w:rPr>
        <w:t xml:space="preserve">для </w:t>
      </w:r>
      <w:r w:rsidRPr="001D3F07">
        <w:rPr>
          <w:rFonts w:eastAsiaTheme="minorHAnsi"/>
          <w:sz w:val="28"/>
          <w:szCs w:val="28"/>
          <w:lang w:eastAsia="en-US"/>
        </w:rPr>
        <w:t>лечени</w:t>
      </w:r>
      <w:r w:rsidR="00EB4DB7">
        <w:rPr>
          <w:rFonts w:eastAsiaTheme="minorHAnsi"/>
          <w:sz w:val="28"/>
          <w:szCs w:val="28"/>
          <w:lang w:eastAsia="en-US"/>
        </w:rPr>
        <w:t>я</w:t>
      </w:r>
      <w:r w:rsidRPr="001D3F07">
        <w:rPr>
          <w:rFonts w:eastAsiaTheme="minorHAnsi"/>
          <w:sz w:val="28"/>
          <w:szCs w:val="28"/>
          <w:lang w:eastAsia="en-US"/>
        </w:rPr>
        <w:t xml:space="preserve"> заболевания в запущенной форме. </w:t>
      </w:r>
    </w:p>
    <w:p w:rsidR="004B53F2" w:rsidRPr="005D14E6" w:rsidRDefault="005566E1" w:rsidP="00EB4DB7">
      <w:pPr>
        <w:pStyle w:val="a6"/>
        <w:spacing w:line="276" w:lineRule="auto"/>
        <w:ind w:firstLine="720"/>
        <w:jc w:val="both"/>
        <w:rPr>
          <w:rFonts w:eastAsia="Times New Roman"/>
          <w:b/>
          <w:bCs/>
          <w:iCs/>
          <w:spacing w:val="-1"/>
          <w:sz w:val="28"/>
          <w:szCs w:val="28"/>
        </w:rPr>
      </w:pPr>
      <w:r w:rsidRPr="005D14E6">
        <w:rPr>
          <w:rFonts w:eastAsia="Times New Roman"/>
          <w:b/>
          <w:bCs/>
          <w:iCs/>
          <w:spacing w:val="-1"/>
          <w:sz w:val="28"/>
          <w:szCs w:val="28"/>
        </w:rPr>
        <w:t>2. Анализ причин производственного травматизма на предприятиях Аксайского района за 1 полугодие 2013г.</w:t>
      </w:r>
    </w:p>
    <w:p w:rsidR="000A5095" w:rsidRDefault="0017382E" w:rsidP="00EB4DB7">
      <w:pPr>
        <w:pStyle w:val="a6"/>
        <w:spacing w:line="276" w:lineRule="auto"/>
        <w:ind w:firstLine="720"/>
        <w:jc w:val="both"/>
        <w:rPr>
          <w:rFonts w:eastAsia="Times New Roman"/>
          <w:sz w:val="28"/>
          <w:szCs w:val="28"/>
        </w:rPr>
      </w:pPr>
      <w:r w:rsidRPr="00F82DA3">
        <w:rPr>
          <w:rFonts w:eastAsia="Times New Roman"/>
          <w:bCs/>
          <w:iCs/>
          <w:spacing w:val="-1"/>
          <w:sz w:val="28"/>
          <w:szCs w:val="28"/>
        </w:rPr>
        <w:t xml:space="preserve">Условия труда всегда были и остаются важным фактором, влияющим на </w:t>
      </w:r>
      <w:r w:rsidRPr="00F82DA3">
        <w:rPr>
          <w:rFonts w:eastAsia="Times New Roman"/>
          <w:bCs/>
          <w:iCs/>
          <w:spacing w:val="-1"/>
          <w:sz w:val="28"/>
          <w:szCs w:val="28"/>
        </w:rPr>
        <w:lastRenderedPageBreak/>
        <w:t>качество жизни граждан</w:t>
      </w:r>
      <w:r w:rsidR="005566E1">
        <w:rPr>
          <w:rFonts w:eastAsia="Times New Roman"/>
          <w:bCs/>
          <w:iCs/>
          <w:spacing w:val="-1"/>
          <w:sz w:val="28"/>
          <w:szCs w:val="28"/>
        </w:rPr>
        <w:t>.</w:t>
      </w:r>
      <w:r w:rsidRPr="00F82DA3">
        <w:rPr>
          <w:sz w:val="28"/>
          <w:szCs w:val="28"/>
        </w:rPr>
        <w:t xml:space="preserve"> В нашем районе, п</w:t>
      </w:r>
      <w:r w:rsidRPr="00F82DA3">
        <w:rPr>
          <w:rFonts w:eastAsia="Times New Roman"/>
          <w:sz w:val="28"/>
          <w:szCs w:val="28"/>
        </w:rPr>
        <w:t>о данным ГУ РР</w:t>
      </w:r>
      <w:r w:rsidR="00763368">
        <w:rPr>
          <w:rFonts w:eastAsia="Times New Roman"/>
          <w:sz w:val="28"/>
          <w:szCs w:val="28"/>
        </w:rPr>
        <w:t xml:space="preserve">О </w:t>
      </w:r>
      <w:r w:rsidRPr="00F82DA3">
        <w:rPr>
          <w:rFonts w:eastAsia="Times New Roman"/>
          <w:sz w:val="28"/>
          <w:szCs w:val="28"/>
        </w:rPr>
        <w:t xml:space="preserve">Фонда Социального Страхования, за </w:t>
      </w:r>
      <w:r w:rsidR="000A5095">
        <w:rPr>
          <w:rFonts w:eastAsia="Times New Roman"/>
          <w:sz w:val="28"/>
          <w:szCs w:val="28"/>
        </w:rPr>
        <w:t xml:space="preserve">1 полугодие 2013 года произошло 8 несчастных случаев на производстве из них: 1- </w:t>
      </w:r>
      <w:proofErr w:type="gramStart"/>
      <w:r w:rsidR="000A5095">
        <w:rPr>
          <w:rFonts w:eastAsia="Times New Roman"/>
          <w:sz w:val="28"/>
          <w:szCs w:val="28"/>
        </w:rPr>
        <w:t>смертельный</w:t>
      </w:r>
      <w:proofErr w:type="gramEnd"/>
      <w:r w:rsidR="000A5095">
        <w:rPr>
          <w:rFonts w:eastAsia="Times New Roman"/>
          <w:sz w:val="28"/>
          <w:szCs w:val="28"/>
        </w:rPr>
        <w:t xml:space="preserve">, 1-тяжелый и 6 легкой степени тяжести. Для сравнения за 1 полугодие 2012 года произошло 15 несчастных </w:t>
      </w:r>
      <w:proofErr w:type="gramStart"/>
      <w:r w:rsidR="000A5095">
        <w:rPr>
          <w:rFonts w:eastAsia="Times New Roman"/>
          <w:sz w:val="28"/>
          <w:szCs w:val="28"/>
        </w:rPr>
        <w:t>случаев</w:t>
      </w:r>
      <w:proofErr w:type="gramEnd"/>
      <w:r w:rsidR="000A5095">
        <w:rPr>
          <w:rFonts w:eastAsia="Times New Roman"/>
          <w:sz w:val="28"/>
          <w:szCs w:val="28"/>
        </w:rPr>
        <w:t xml:space="preserve"> на производстве из </w:t>
      </w:r>
      <w:proofErr w:type="gramStart"/>
      <w:r w:rsidR="000A5095">
        <w:rPr>
          <w:rFonts w:eastAsia="Times New Roman"/>
          <w:sz w:val="28"/>
          <w:szCs w:val="28"/>
        </w:rPr>
        <w:t>которых</w:t>
      </w:r>
      <w:proofErr w:type="gramEnd"/>
      <w:r w:rsidR="000A5095">
        <w:rPr>
          <w:rFonts w:eastAsia="Times New Roman"/>
          <w:sz w:val="28"/>
          <w:szCs w:val="28"/>
        </w:rPr>
        <w:t xml:space="preserve">: 3- тяжелых, </w:t>
      </w:r>
      <w:r w:rsidR="000A2C8B">
        <w:rPr>
          <w:rFonts w:eastAsia="Times New Roman"/>
          <w:sz w:val="28"/>
          <w:szCs w:val="28"/>
        </w:rPr>
        <w:t>1- групповой с двумя пострадавшими, 12- легкой степени тяжести.</w:t>
      </w:r>
    </w:p>
    <w:p w:rsidR="0017382E" w:rsidRPr="00F82DA3" w:rsidRDefault="0017382E" w:rsidP="00EB4DB7">
      <w:pPr>
        <w:pStyle w:val="a6"/>
        <w:spacing w:line="276" w:lineRule="auto"/>
        <w:ind w:firstLine="720"/>
        <w:jc w:val="both"/>
        <w:rPr>
          <w:sz w:val="28"/>
          <w:szCs w:val="28"/>
        </w:rPr>
      </w:pPr>
      <w:r w:rsidRPr="00F82DA3">
        <w:rPr>
          <w:sz w:val="28"/>
          <w:szCs w:val="28"/>
        </w:rPr>
        <w:t xml:space="preserve">Несмотря </w:t>
      </w:r>
      <w:r w:rsidR="000A2C8B">
        <w:rPr>
          <w:sz w:val="28"/>
          <w:szCs w:val="28"/>
        </w:rPr>
        <w:t>на существенное сокращение случаев травматизма на предприятиях района</w:t>
      </w:r>
      <w:r w:rsidRPr="00F82DA3">
        <w:rPr>
          <w:sz w:val="28"/>
          <w:szCs w:val="28"/>
        </w:rPr>
        <w:t xml:space="preserve">, далеко не всеми работодателями </w:t>
      </w:r>
      <w:r w:rsidRPr="00F82DA3">
        <w:rPr>
          <w:rFonts w:eastAsia="Times New Roman"/>
          <w:sz w:val="28"/>
          <w:szCs w:val="28"/>
        </w:rPr>
        <w:t>уделяется должное внимание работе по профилактике травматизма и профессиональн</w:t>
      </w:r>
      <w:r w:rsidRPr="00F82DA3">
        <w:rPr>
          <w:sz w:val="28"/>
          <w:szCs w:val="28"/>
        </w:rPr>
        <w:t xml:space="preserve">ых заболеваний. </w:t>
      </w:r>
    </w:p>
    <w:p w:rsidR="006024A1" w:rsidRPr="005D14E6" w:rsidRDefault="000A2C8B" w:rsidP="00EB4DB7">
      <w:pPr>
        <w:pStyle w:val="a6"/>
        <w:spacing w:line="276" w:lineRule="auto"/>
        <w:ind w:firstLine="426"/>
        <w:jc w:val="both"/>
        <w:rPr>
          <w:iCs/>
          <w:sz w:val="28"/>
          <w:szCs w:val="28"/>
        </w:rPr>
      </w:pPr>
      <w:r w:rsidRPr="005D14E6">
        <w:rPr>
          <w:iCs/>
          <w:sz w:val="28"/>
          <w:szCs w:val="28"/>
        </w:rPr>
        <w:t>Заслушаем работодателей, допустивших случаи производственного травматизма в 1 полугодии 2013 года:</w:t>
      </w:r>
    </w:p>
    <w:p w:rsidR="000A2C8B" w:rsidRPr="005D14E6" w:rsidRDefault="000A2C8B" w:rsidP="00EB4DB7">
      <w:pPr>
        <w:pStyle w:val="a6"/>
        <w:spacing w:line="276" w:lineRule="auto"/>
        <w:ind w:firstLine="426"/>
        <w:jc w:val="both"/>
        <w:rPr>
          <w:iCs/>
          <w:sz w:val="28"/>
          <w:szCs w:val="28"/>
        </w:rPr>
      </w:pPr>
      <w:r w:rsidRPr="005D14E6">
        <w:rPr>
          <w:iCs/>
          <w:sz w:val="28"/>
          <w:szCs w:val="28"/>
        </w:rPr>
        <w:t xml:space="preserve">ООО « </w:t>
      </w:r>
      <w:proofErr w:type="spellStart"/>
      <w:r w:rsidRPr="005D14E6">
        <w:rPr>
          <w:iCs/>
          <w:sz w:val="28"/>
          <w:szCs w:val="28"/>
        </w:rPr>
        <w:t>Трансавто</w:t>
      </w:r>
      <w:proofErr w:type="spellEnd"/>
      <w:r w:rsidRPr="005D14E6">
        <w:rPr>
          <w:iCs/>
          <w:sz w:val="28"/>
          <w:szCs w:val="28"/>
        </w:rPr>
        <w:t>»,</w:t>
      </w:r>
    </w:p>
    <w:p w:rsidR="002800EA" w:rsidRPr="005D14E6" w:rsidRDefault="002800EA" w:rsidP="00EB4DB7">
      <w:pPr>
        <w:pStyle w:val="a6"/>
        <w:spacing w:line="276" w:lineRule="auto"/>
        <w:ind w:firstLine="426"/>
        <w:jc w:val="both"/>
        <w:rPr>
          <w:iCs/>
          <w:sz w:val="28"/>
          <w:szCs w:val="28"/>
        </w:rPr>
      </w:pPr>
      <w:r w:rsidRPr="005D14E6">
        <w:rPr>
          <w:iCs/>
          <w:sz w:val="28"/>
          <w:szCs w:val="28"/>
        </w:rPr>
        <w:t>ООО «</w:t>
      </w:r>
      <w:proofErr w:type="spellStart"/>
      <w:r w:rsidRPr="005D14E6">
        <w:rPr>
          <w:iCs/>
          <w:sz w:val="28"/>
          <w:szCs w:val="28"/>
        </w:rPr>
        <w:t>АксайСтройПром</w:t>
      </w:r>
      <w:proofErr w:type="spellEnd"/>
      <w:r w:rsidRPr="005D14E6">
        <w:rPr>
          <w:iCs/>
          <w:sz w:val="28"/>
          <w:szCs w:val="28"/>
        </w:rPr>
        <w:t>»,</w:t>
      </w:r>
    </w:p>
    <w:p w:rsidR="002800EA" w:rsidRPr="005D14E6" w:rsidRDefault="002800EA" w:rsidP="00EB4DB7">
      <w:pPr>
        <w:pStyle w:val="a6"/>
        <w:spacing w:line="276" w:lineRule="auto"/>
        <w:ind w:firstLine="426"/>
        <w:jc w:val="both"/>
        <w:rPr>
          <w:iCs/>
          <w:sz w:val="28"/>
          <w:szCs w:val="28"/>
        </w:rPr>
      </w:pPr>
      <w:r w:rsidRPr="005D14E6">
        <w:rPr>
          <w:iCs/>
          <w:sz w:val="28"/>
          <w:szCs w:val="28"/>
        </w:rPr>
        <w:t>ОАО «Аксайкардандеталь»,</w:t>
      </w:r>
    </w:p>
    <w:p w:rsidR="002800EA" w:rsidRPr="005D14E6" w:rsidRDefault="002800EA" w:rsidP="00EB4DB7">
      <w:pPr>
        <w:pStyle w:val="a6"/>
        <w:spacing w:line="276" w:lineRule="auto"/>
        <w:ind w:firstLine="426"/>
        <w:jc w:val="both"/>
        <w:rPr>
          <w:iCs/>
          <w:sz w:val="28"/>
          <w:szCs w:val="28"/>
        </w:rPr>
      </w:pPr>
      <w:r w:rsidRPr="005D14E6">
        <w:rPr>
          <w:iCs/>
          <w:sz w:val="28"/>
          <w:szCs w:val="28"/>
        </w:rPr>
        <w:t>Аксайский филиал ГКУЗ Психоневрологический диспансер,</w:t>
      </w:r>
    </w:p>
    <w:p w:rsidR="002800EA" w:rsidRPr="005D14E6" w:rsidRDefault="002800EA" w:rsidP="00EB4DB7">
      <w:pPr>
        <w:pStyle w:val="a6"/>
        <w:spacing w:line="276" w:lineRule="auto"/>
        <w:ind w:firstLine="426"/>
        <w:jc w:val="both"/>
        <w:rPr>
          <w:iCs/>
          <w:sz w:val="28"/>
          <w:szCs w:val="28"/>
        </w:rPr>
      </w:pPr>
      <w:r w:rsidRPr="005D14E6">
        <w:rPr>
          <w:iCs/>
          <w:sz w:val="28"/>
          <w:szCs w:val="28"/>
        </w:rPr>
        <w:t xml:space="preserve">МБОУ </w:t>
      </w:r>
      <w:proofErr w:type="spellStart"/>
      <w:r w:rsidRPr="005D14E6">
        <w:rPr>
          <w:iCs/>
          <w:sz w:val="28"/>
          <w:szCs w:val="28"/>
        </w:rPr>
        <w:t>Рассветовская</w:t>
      </w:r>
      <w:proofErr w:type="spellEnd"/>
      <w:r w:rsidRPr="005D14E6">
        <w:rPr>
          <w:iCs/>
          <w:sz w:val="28"/>
          <w:szCs w:val="28"/>
        </w:rPr>
        <w:t xml:space="preserve"> средняя общеобразовательная школа,</w:t>
      </w:r>
    </w:p>
    <w:p w:rsidR="002800EA" w:rsidRPr="005D14E6" w:rsidRDefault="002800EA" w:rsidP="00EB4DB7">
      <w:pPr>
        <w:pStyle w:val="a6"/>
        <w:spacing w:line="276" w:lineRule="auto"/>
        <w:ind w:firstLine="426"/>
        <w:jc w:val="both"/>
        <w:rPr>
          <w:iCs/>
          <w:sz w:val="28"/>
          <w:szCs w:val="28"/>
        </w:rPr>
      </w:pPr>
      <w:r w:rsidRPr="005D14E6">
        <w:rPr>
          <w:iCs/>
          <w:sz w:val="28"/>
          <w:szCs w:val="28"/>
        </w:rPr>
        <w:t>ООО «Транс-Логистика»,</w:t>
      </w:r>
    </w:p>
    <w:p w:rsidR="002800EA" w:rsidRPr="005D14E6" w:rsidRDefault="002800EA" w:rsidP="00EB4DB7">
      <w:pPr>
        <w:pStyle w:val="a6"/>
        <w:spacing w:line="276" w:lineRule="auto"/>
        <w:ind w:firstLine="426"/>
        <w:jc w:val="both"/>
        <w:rPr>
          <w:iCs/>
          <w:sz w:val="28"/>
          <w:szCs w:val="28"/>
        </w:rPr>
      </w:pPr>
      <w:r w:rsidRPr="005D14E6">
        <w:rPr>
          <w:iCs/>
          <w:sz w:val="28"/>
          <w:szCs w:val="28"/>
        </w:rPr>
        <w:t>ООО «</w:t>
      </w:r>
      <w:proofErr w:type="spellStart"/>
      <w:r w:rsidRPr="005D14E6">
        <w:rPr>
          <w:iCs/>
          <w:sz w:val="28"/>
          <w:szCs w:val="28"/>
        </w:rPr>
        <w:t>Ро</w:t>
      </w:r>
      <w:r w:rsidR="00EB4DB7" w:rsidRPr="005D14E6">
        <w:rPr>
          <w:iCs/>
          <w:sz w:val="28"/>
          <w:szCs w:val="28"/>
        </w:rPr>
        <w:t>с</w:t>
      </w:r>
      <w:r w:rsidRPr="005D14E6">
        <w:rPr>
          <w:iCs/>
          <w:sz w:val="28"/>
          <w:szCs w:val="28"/>
        </w:rPr>
        <w:t>электромонтаж</w:t>
      </w:r>
      <w:proofErr w:type="spellEnd"/>
      <w:r w:rsidRPr="005D14E6">
        <w:rPr>
          <w:iCs/>
          <w:sz w:val="28"/>
          <w:szCs w:val="28"/>
        </w:rPr>
        <w:t>»,</w:t>
      </w:r>
    </w:p>
    <w:p w:rsidR="002800EA" w:rsidRPr="005D14E6" w:rsidRDefault="002800EA" w:rsidP="00EB4DB7">
      <w:pPr>
        <w:pStyle w:val="a6"/>
        <w:spacing w:line="276" w:lineRule="auto"/>
        <w:ind w:firstLine="426"/>
        <w:jc w:val="both"/>
        <w:rPr>
          <w:iCs/>
          <w:sz w:val="28"/>
          <w:szCs w:val="28"/>
        </w:rPr>
      </w:pPr>
      <w:r w:rsidRPr="005D14E6">
        <w:rPr>
          <w:iCs/>
          <w:sz w:val="28"/>
          <w:szCs w:val="28"/>
        </w:rPr>
        <w:t>МБУЗ ЦРБ Аксайского района</w:t>
      </w:r>
    </w:p>
    <w:p w:rsidR="00452C51" w:rsidRPr="007B6738" w:rsidRDefault="00A44FF8" w:rsidP="00EB4DB7">
      <w:pPr>
        <w:pStyle w:val="a3"/>
        <w:widowControl/>
        <w:autoSpaceDE/>
        <w:autoSpaceDN/>
        <w:adjustRightInd/>
        <w:spacing w:line="276" w:lineRule="auto"/>
        <w:ind w:left="426"/>
        <w:jc w:val="both"/>
        <w:rPr>
          <w:rFonts w:eastAsia="Times New Roman"/>
          <w:b/>
          <w:sz w:val="28"/>
          <w:szCs w:val="28"/>
        </w:rPr>
      </w:pPr>
      <w:r w:rsidRPr="007B6738">
        <w:rPr>
          <w:rFonts w:eastAsia="Times New Roman"/>
          <w:b/>
          <w:sz w:val="28"/>
          <w:szCs w:val="28"/>
        </w:rPr>
        <w:t>Вопросы-ответы</w:t>
      </w:r>
    </w:p>
    <w:p w:rsidR="00A44FF8" w:rsidRDefault="00A44FF8" w:rsidP="00EB4DB7">
      <w:pPr>
        <w:pStyle w:val="a6"/>
        <w:spacing w:line="276" w:lineRule="auto"/>
        <w:ind w:firstLine="709"/>
        <w:jc w:val="center"/>
        <w:rPr>
          <w:b/>
          <w:iCs/>
          <w:sz w:val="40"/>
          <w:szCs w:val="40"/>
        </w:rPr>
      </w:pPr>
    </w:p>
    <w:p w:rsidR="006024A1" w:rsidRPr="007B6738" w:rsidRDefault="005D14E6" w:rsidP="00EB4DB7">
      <w:pPr>
        <w:pStyle w:val="a6"/>
        <w:spacing w:line="276" w:lineRule="auto"/>
        <w:ind w:firstLine="709"/>
        <w:jc w:val="center"/>
        <w:rPr>
          <w:b/>
          <w:iCs/>
          <w:sz w:val="28"/>
          <w:szCs w:val="28"/>
        </w:rPr>
      </w:pPr>
      <w:r w:rsidRPr="007B6738">
        <w:rPr>
          <w:b/>
          <w:iCs/>
          <w:sz w:val="28"/>
          <w:szCs w:val="28"/>
        </w:rPr>
        <w:t>Решение</w:t>
      </w:r>
    </w:p>
    <w:p w:rsidR="006024A1" w:rsidRPr="007B6738" w:rsidRDefault="005D14E6" w:rsidP="005D14E6">
      <w:pPr>
        <w:pStyle w:val="a6"/>
        <w:spacing w:line="276" w:lineRule="auto"/>
        <w:ind w:firstLine="709"/>
        <w:rPr>
          <w:b/>
          <w:iCs/>
          <w:sz w:val="28"/>
          <w:szCs w:val="28"/>
        </w:rPr>
      </w:pPr>
      <w:r w:rsidRPr="007B6738">
        <w:rPr>
          <w:iCs/>
          <w:sz w:val="28"/>
          <w:szCs w:val="28"/>
          <w:u w:val="single"/>
        </w:rPr>
        <w:t>1.Р</w:t>
      </w:r>
      <w:r w:rsidR="006024A1" w:rsidRPr="007B6738">
        <w:rPr>
          <w:iCs/>
          <w:sz w:val="28"/>
          <w:szCs w:val="28"/>
          <w:u w:val="single"/>
        </w:rPr>
        <w:t>аботодателям Аксайского района</w:t>
      </w:r>
    </w:p>
    <w:p w:rsidR="00712C46" w:rsidRPr="007B6738" w:rsidRDefault="00712C46" w:rsidP="00EB4DB7">
      <w:pPr>
        <w:widowControl/>
        <w:autoSpaceDE/>
        <w:autoSpaceDN/>
        <w:adjustRightInd/>
        <w:spacing w:line="276" w:lineRule="auto"/>
        <w:ind w:firstLine="567"/>
        <w:jc w:val="both"/>
        <w:rPr>
          <w:rFonts w:eastAsia="Times New Roman"/>
          <w:color w:val="000000"/>
          <w:sz w:val="28"/>
          <w:szCs w:val="28"/>
        </w:rPr>
      </w:pPr>
      <w:r w:rsidRPr="007B6738">
        <w:rPr>
          <w:rFonts w:eastAsia="Times New Roman"/>
          <w:color w:val="000000"/>
          <w:sz w:val="28"/>
          <w:szCs w:val="28"/>
        </w:rPr>
        <w:t>1.</w:t>
      </w:r>
      <w:r w:rsidR="005D14E6" w:rsidRPr="007B6738">
        <w:rPr>
          <w:rFonts w:eastAsia="Times New Roman"/>
          <w:color w:val="000000"/>
          <w:sz w:val="28"/>
          <w:szCs w:val="28"/>
        </w:rPr>
        <w:t>1.</w:t>
      </w:r>
      <w:r w:rsidRPr="007B6738">
        <w:rPr>
          <w:rFonts w:eastAsia="Times New Roman"/>
          <w:color w:val="000000"/>
          <w:sz w:val="28"/>
          <w:szCs w:val="28"/>
        </w:rPr>
        <w:t xml:space="preserve"> В целях </w:t>
      </w:r>
      <w:r w:rsidR="002800EA" w:rsidRPr="007B6738">
        <w:rPr>
          <w:rFonts w:eastAsia="Times New Roman"/>
          <w:color w:val="000000"/>
          <w:sz w:val="28"/>
          <w:szCs w:val="28"/>
        </w:rPr>
        <w:t>предотвращения случаев производственного травматизма организовать</w:t>
      </w:r>
      <w:r w:rsidRPr="007B6738">
        <w:rPr>
          <w:rFonts w:eastAsia="Times New Roman"/>
          <w:color w:val="000000"/>
          <w:sz w:val="28"/>
          <w:szCs w:val="28"/>
        </w:rPr>
        <w:t xml:space="preserve"> проверку состояния условий и охраны труда в организациях Аксайского района</w:t>
      </w:r>
      <w:r w:rsidR="00192EF5" w:rsidRPr="007B6738">
        <w:rPr>
          <w:rFonts w:eastAsia="Times New Roman"/>
          <w:color w:val="000000"/>
          <w:sz w:val="28"/>
          <w:szCs w:val="28"/>
        </w:rPr>
        <w:t>, а также соблюдения работниками требований охраны труда.</w:t>
      </w:r>
    </w:p>
    <w:p w:rsidR="005D14E6" w:rsidRPr="007B6738" w:rsidRDefault="005D14E6" w:rsidP="00EB4DB7">
      <w:pPr>
        <w:widowControl/>
        <w:autoSpaceDE/>
        <w:autoSpaceDN/>
        <w:adjustRightInd/>
        <w:spacing w:line="276" w:lineRule="auto"/>
        <w:ind w:firstLine="567"/>
        <w:jc w:val="both"/>
        <w:rPr>
          <w:rFonts w:eastAsia="Times New Roman"/>
          <w:color w:val="000000"/>
          <w:sz w:val="28"/>
          <w:szCs w:val="28"/>
        </w:rPr>
      </w:pPr>
      <w:r w:rsidRPr="007B6738">
        <w:rPr>
          <w:rFonts w:eastAsia="Times New Roman"/>
          <w:color w:val="000000"/>
          <w:sz w:val="28"/>
          <w:szCs w:val="28"/>
        </w:rPr>
        <w:t>1</w:t>
      </w:r>
      <w:r w:rsidR="00712C46" w:rsidRPr="007B6738">
        <w:rPr>
          <w:rFonts w:eastAsia="Times New Roman"/>
          <w:color w:val="000000"/>
          <w:sz w:val="28"/>
          <w:szCs w:val="28"/>
        </w:rPr>
        <w:t>.</w:t>
      </w:r>
      <w:r w:rsidRPr="007B6738">
        <w:rPr>
          <w:rFonts w:eastAsia="Times New Roman"/>
          <w:color w:val="000000"/>
          <w:sz w:val="28"/>
          <w:szCs w:val="28"/>
        </w:rPr>
        <w:t>2.</w:t>
      </w:r>
      <w:r w:rsidR="00712C46" w:rsidRPr="007B6738">
        <w:rPr>
          <w:rFonts w:eastAsia="Times New Roman"/>
          <w:color w:val="000000"/>
          <w:sz w:val="28"/>
          <w:szCs w:val="28"/>
        </w:rPr>
        <w:t xml:space="preserve"> </w:t>
      </w:r>
      <w:r w:rsidR="00192EF5" w:rsidRPr="007B6738">
        <w:rPr>
          <w:rFonts w:eastAsia="Times New Roman"/>
          <w:color w:val="000000"/>
          <w:sz w:val="28"/>
          <w:szCs w:val="28"/>
        </w:rPr>
        <w:t>В целях сохранения жизни и здоровья работающего населения организовать проведение диспансеризации работающего населения.</w:t>
      </w:r>
    </w:p>
    <w:p w:rsidR="005D14E6" w:rsidRPr="007B6738" w:rsidRDefault="005D14E6" w:rsidP="005D14E6">
      <w:pPr>
        <w:rPr>
          <w:rFonts w:eastAsia="Times New Roman"/>
          <w:sz w:val="28"/>
          <w:szCs w:val="28"/>
        </w:rPr>
      </w:pPr>
    </w:p>
    <w:p w:rsidR="005D14E6" w:rsidRPr="005D14E6" w:rsidRDefault="005D14E6" w:rsidP="005D14E6">
      <w:pPr>
        <w:rPr>
          <w:rFonts w:eastAsia="Times New Roman"/>
          <w:sz w:val="30"/>
          <w:szCs w:val="30"/>
        </w:rPr>
      </w:pPr>
    </w:p>
    <w:p w:rsidR="005D14E6" w:rsidRPr="005D14E6" w:rsidRDefault="005D14E6" w:rsidP="005D14E6">
      <w:pPr>
        <w:rPr>
          <w:rFonts w:eastAsia="Times New Roman"/>
          <w:sz w:val="30"/>
          <w:szCs w:val="30"/>
        </w:rPr>
      </w:pPr>
    </w:p>
    <w:p w:rsidR="005D14E6" w:rsidRDefault="005D14E6" w:rsidP="005D14E6">
      <w:pPr>
        <w:rPr>
          <w:rFonts w:eastAsia="Times New Roman"/>
          <w:sz w:val="30"/>
          <w:szCs w:val="30"/>
        </w:rPr>
      </w:pPr>
    </w:p>
    <w:p w:rsidR="00712C46" w:rsidRPr="007B6738" w:rsidRDefault="005D14E6" w:rsidP="005D14E6">
      <w:pPr>
        <w:tabs>
          <w:tab w:val="left" w:pos="6645"/>
        </w:tabs>
        <w:rPr>
          <w:rFonts w:eastAsia="Times New Roman"/>
          <w:sz w:val="28"/>
          <w:szCs w:val="28"/>
        </w:rPr>
      </w:pPr>
      <w:r w:rsidRPr="007B6738">
        <w:rPr>
          <w:rFonts w:eastAsia="Times New Roman"/>
          <w:sz w:val="28"/>
          <w:szCs w:val="28"/>
        </w:rPr>
        <w:t>Председатель комиссии</w:t>
      </w:r>
      <w:r w:rsidRPr="007B6738">
        <w:rPr>
          <w:rFonts w:eastAsia="Times New Roman"/>
          <w:sz w:val="28"/>
          <w:szCs w:val="28"/>
        </w:rPr>
        <w:tab/>
        <w:t>О.Н. Стаценко</w:t>
      </w:r>
    </w:p>
    <w:sectPr w:rsidR="00712C46" w:rsidRPr="007B6738" w:rsidSect="007B6738">
      <w:pgSz w:w="11909" w:h="16834"/>
      <w:pgMar w:top="709" w:right="852" w:bottom="360"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DEA"/>
    <w:multiLevelType w:val="hybridMultilevel"/>
    <w:tmpl w:val="A3FC9BC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95442"/>
    <w:multiLevelType w:val="hybridMultilevel"/>
    <w:tmpl w:val="47D088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97F89"/>
    <w:multiLevelType w:val="hybridMultilevel"/>
    <w:tmpl w:val="F4AE449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3601A7"/>
    <w:multiLevelType w:val="hybridMultilevel"/>
    <w:tmpl w:val="38464294"/>
    <w:lvl w:ilvl="0" w:tplc="C21ADF4E">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C905AB"/>
    <w:multiLevelType w:val="hybridMultilevel"/>
    <w:tmpl w:val="4DAAFCD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4EA60D1"/>
    <w:multiLevelType w:val="hybridMultilevel"/>
    <w:tmpl w:val="F82C6FE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A6F1327"/>
    <w:multiLevelType w:val="hybridMultilevel"/>
    <w:tmpl w:val="FD92737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FE04F7D"/>
    <w:multiLevelType w:val="hybridMultilevel"/>
    <w:tmpl w:val="90708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1E6DCD"/>
    <w:multiLevelType w:val="hybridMultilevel"/>
    <w:tmpl w:val="2C704CC4"/>
    <w:lvl w:ilvl="0" w:tplc="0419000B">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0F034FA"/>
    <w:multiLevelType w:val="hybridMultilevel"/>
    <w:tmpl w:val="2F9E36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1A63111"/>
    <w:multiLevelType w:val="hybridMultilevel"/>
    <w:tmpl w:val="3454D3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0"/>
  </w:num>
  <w:num w:numId="5">
    <w:abstractNumId w:val="3"/>
  </w:num>
  <w:num w:numId="6">
    <w:abstractNumId w:val="7"/>
  </w:num>
  <w:num w:numId="7">
    <w:abstractNumId w:val="8"/>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66"/>
    <w:rsid w:val="00004EA9"/>
    <w:rsid w:val="00012F27"/>
    <w:rsid w:val="00022C95"/>
    <w:rsid w:val="0002379A"/>
    <w:rsid w:val="00030F6E"/>
    <w:rsid w:val="00031472"/>
    <w:rsid w:val="00037FBA"/>
    <w:rsid w:val="00041E42"/>
    <w:rsid w:val="0004442A"/>
    <w:rsid w:val="0005019A"/>
    <w:rsid w:val="00054DF0"/>
    <w:rsid w:val="00067B42"/>
    <w:rsid w:val="00072F11"/>
    <w:rsid w:val="000827D1"/>
    <w:rsid w:val="00085F3A"/>
    <w:rsid w:val="000A2C8B"/>
    <w:rsid w:val="000A5095"/>
    <w:rsid w:val="000A65DC"/>
    <w:rsid w:val="000A7371"/>
    <w:rsid w:val="000C5F4E"/>
    <w:rsid w:val="000C757E"/>
    <w:rsid w:val="000C7E8C"/>
    <w:rsid w:val="000E5B28"/>
    <w:rsid w:val="000F1667"/>
    <w:rsid w:val="00117792"/>
    <w:rsid w:val="00121378"/>
    <w:rsid w:val="00134305"/>
    <w:rsid w:val="001363CD"/>
    <w:rsid w:val="00150299"/>
    <w:rsid w:val="001624C2"/>
    <w:rsid w:val="00163B61"/>
    <w:rsid w:val="001654DE"/>
    <w:rsid w:val="001712E0"/>
    <w:rsid w:val="00172F13"/>
    <w:rsid w:val="0017382E"/>
    <w:rsid w:val="001838DA"/>
    <w:rsid w:val="00184A20"/>
    <w:rsid w:val="0018572E"/>
    <w:rsid w:val="00192EF5"/>
    <w:rsid w:val="001953A7"/>
    <w:rsid w:val="001A1816"/>
    <w:rsid w:val="001B55C9"/>
    <w:rsid w:val="001B61EE"/>
    <w:rsid w:val="001B6E61"/>
    <w:rsid w:val="001C6BC9"/>
    <w:rsid w:val="001D3F07"/>
    <w:rsid w:val="001D426F"/>
    <w:rsid w:val="001F35B2"/>
    <w:rsid w:val="001F398C"/>
    <w:rsid w:val="001F6109"/>
    <w:rsid w:val="00222871"/>
    <w:rsid w:val="00230865"/>
    <w:rsid w:val="00240617"/>
    <w:rsid w:val="0025113F"/>
    <w:rsid w:val="002551DE"/>
    <w:rsid w:val="00256BCD"/>
    <w:rsid w:val="00263FDE"/>
    <w:rsid w:val="002800EA"/>
    <w:rsid w:val="002850A9"/>
    <w:rsid w:val="002910B8"/>
    <w:rsid w:val="002B1E9B"/>
    <w:rsid w:val="002C0BFC"/>
    <w:rsid w:val="002C58CB"/>
    <w:rsid w:val="002E3194"/>
    <w:rsid w:val="003038B2"/>
    <w:rsid w:val="00306437"/>
    <w:rsid w:val="00314814"/>
    <w:rsid w:val="003150A8"/>
    <w:rsid w:val="00330604"/>
    <w:rsid w:val="003366BB"/>
    <w:rsid w:val="00346385"/>
    <w:rsid w:val="003503F8"/>
    <w:rsid w:val="00350C08"/>
    <w:rsid w:val="00374944"/>
    <w:rsid w:val="003A7652"/>
    <w:rsid w:val="003B1DB1"/>
    <w:rsid w:val="003B785D"/>
    <w:rsid w:val="003B7BFD"/>
    <w:rsid w:val="003C0AA0"/>
    <w:rsid w:val="003D4CF0"/>
    <w:rsid w:val="003E0BF2"/>
    <w:rsid w:val="004035F6"/>
    <w:rsid w:val="004058E0"/>
    <w:rsid w:val="00405FB6"/>
    <w:rsid w:val="004125F5"/>
    <w:rsid w:val="004133B1"/>
    <w:rsid w:val="004152A8"/>
    <w:rsid w:val="0041722E"/>
    <w:rsid w:val="00420C95"/>
    <w:rsid w:val="00431A85"/>
    <w:rsid w:val="00434BB7"/>
    <w:rsid w:val="004474B1"/>
    <w:rsid w:val="00452C51"/>
    <w:rsid w:val="00463CCD"/>
    <w:rsid w:val="004736B4"/>
    <w:rsid w:val="004A0192"/>
    <w:rsid w:val="004A3860"/>
    <w:rsid w:val="004A672A"/>
    <w:rsid w:val="004B53F2"/>
    <w:rsid w:val="004B5C25"/>
    <w:rsid w:val="004C46C3"/>
    <w:rsid w:val="004E6B0B"/>
    <w:rsid w:val="005026A3"/>
    <w:rsid w:val="00502E73"/>
    <w:rsid w:val="00510B2E"/>
    <w:rsid w:val="005538F3"/>
    <w:rsid w:val="00553C5A"/>
    <w:rsid w:val="005566E1"/>
    <w:rsid w:val="00561D84"/>
    <w:rsid w:val="00577557"/>
    <w:rsid w:val="00580D3B"/>
    <w:rsid w:val="005830C9"/>
    <w:rsid w:val="00597B65"/>
    <w:rsid w:val="005A1D8F"/>
    <w:rsid w:val="005A550B"/>
    <w:rsid w:val="005A7277"/>
    <w:rsid w:val="005C11DD"/>
    <w:rsid w:val="005D14E6"/>
    <w:rsid w:val="005D28F4"/>
    <w:rsid w:val="006024A1"/>
    <w:rsid w:val="00604456"/>
    <w:rsid w:val="00612D24"/>
    <w:rsid w:val="00635243"/>
    <w:rsid w:val="00681378"/>
    <w:rsid w:val="00694B4C"/>
    <w:rsid w:val="00695486"/>
    <w:rsid w:val="006966D6"/>
    <w:rsid w:val="006B1DCB"/>
    <w:rsid w:val="006B5341"/>
    <w:rsid w:val="006B61F8"/>
    <w:rsid w:val="006C2759"/>
    <w:rsid w:val="006C3363"/>
    <w:rsid w:val="006D1252"/>
    <w:rsid w:val="006E7377"/>
    <w:rsid w:val="00700154"/>
    <w:rsid w:val="00704AE5"/>
    <w:rsid w:val="00705999"/>
    <w:rsid w:val="00712C46"/>
    <w:rsid w:val="0071386A"/>
    <w:rsid w:val="0074488C"/>
    <w:rsid w:val="007537EC"/>
    <w:rsid w:val="007605FB"/>
    <w:rsid w:val="0076101D"/>
    <w:rsid w:val="00763368"/>
    <w:rsid w:val="007712F0"/>
    <w:rsid w:val="00777918"/>
    <w:rsid w:val="007803FC"/>
    <w:rsid w:val="007A064A"/>
    <w:rsid w:val="007A0B9E"/>
    <w:rsid w:val="007A167E"/>
    <w:rsid w:val="007A722C"/>
    <w:rsid w:val="007B0555"/>
    <w:rsid w:val="007B4F75"/>
    <w:rsid w:val="007B6738"/>
    <w:rsid w:val="007C597E"/>
    <w:rsid w:val="007C61B7"/>
    <w:rsid w:val="007C6209"/>
    <w:rsid w:val="007D11EB"/>
    <w:rsid w:val="00813DEE"/>
    <w:rsid w:val="008256FB"/>
    <w:rsid w:val="00830CF7"/>
    <w:rsid w:val="00854046"/>
    <w:rsid w:val="00854237"/>
    <w:rsid w:val="00855588"/>
    <w:rsid w:val="008713E1"/>
    <w:rsid w:val="0087529D"/>
    <w:rsid w:val="008772F3"/>
    <w:rsid w:val="0089455A"/>
    <w:rsid w:val="008A3D45"/>
    <w:rsid w:val="008A6839"/>
    <w:rsid w:val="008C00D1"/>
    <w:rsid w:val="008F1968"/>
    <w:rsid w:val="00914645"/>
    <w:rsid w:val="009346D7"/>
    <w:rsid w:val="00936F9F"/>
    <w:rsid w:val="009405C8"/>
    <w:rsid w:val="009461EC"/>
    <w:rsid w:val="00952981"/>
    <w:rsid w:val="00954472"/>
    <w:rsid w:val="00971459"/>
    <w:rsid w:val="00991E3D"/>
    <w:rsid w:val="00994F1A"/>
    <w:rsid w:val="009A5C61"/>
    <w:rsid w:val="009B4F7D"/>
    <w:rsid w:val="009D0F05"/>
    <w:rsid w:val="009D281C"/>
    <w:rsid w:val="009D42D4"/>
    <w:rsid w:val="009F7904"/>
    <w:rsid w:val="009F7FDE"/>
    <w:rsid w:val="00A026AD"/>
    <w:rsid w:val="00A02B8C"/>
    <w:rsid w:val="00A03E7F"/>
    <w:rsid w:val="00A10289"/>
    <w:rsid w:val="00A22FAF"/>
    <w:rsid w:val="00A2565E"/>
    <w:rsid w:val="00A25EEC"/>
    <w:rsid w:val="00A44FF8"/>
    <w:rsid w:val="00A63A12"/>
    <w:rsid w:val="00A66FFE"/>
    <w:rsid w:val="00A702DF"/>
    <w:rsid w:val="00A7263D"/>
    <w:rsid w:val="00A84E3B"/>
    <w:rsid w:val="00A918AB"/>
    <w:rsid w:val="00A9457E"/>
    <w:rsid w:val="00A9508C"/>
    <w:rsid w:val="00AA402D"/>
    <w:rsid w:val="00AA66F5"/>
    <w:rsid w:val="00AB2EFC"/>
    <w:rsid w:val="00AB3047"/>
    <w:rsid w:val="00AB402C"/>
    <w:rsid w:val="00AB63C2"/>
    <w:rsid w:val="00AC3680"/>
    <w:rsid w:val="00AC52C7"/>
    <w:rsid w:val="00AE2DEF"/>
    <w:rsid w:val="00AE7F58"/>
    <w:rsid w:val="00B07824"/>
    <w:rsid w:val="00B120F0"/>
    <w:rsid w:val="00B26FB0"/>
    <w:rsid w:val="00B40BD0"/>
    <w:rsid w:val="00B44FAF"/>
    <w:rsid w:val="00B546C3"/>
    <w:rsid w:val="00B60D7C"/>
    <w:rsid w:val="00B621D1"/>
    <w:rsid w:val="00B63D7C"/>
    <w:rsid w:val="00B705BE"/>
    <w:rsid w:val="00B7181D"/>
    <w:rsid w:val="00B938CE"/>
    <w:rsid w:val="00B96072"/>
    <w:rsid w:val="00BB0AFF"/>
    <w:rsid w:val="00BB22F9"/>
    <w:rsid w:val="00BC30B5"/>
    <w:rsid w:val="00BC3B2B"/>
    <w:rsid w:val="00BC5A59"/>
    <w:rsid w:val="00BD5930"/>
    <w:rsid w:val="00BD5EEB"/>
    <w:rsid w:val="00BD6E94"/>
    <w:rsid w:val="00BF6BC6"/>
    <w:rsid w:val="00C16F12"/>
    <w:rsid w:val="00C34374"/>
    <w:rsid w:val="00C44BD6"/>
    <w:rsid w:val="00C53AB7"/>
    <w:rsid w:val="00C90D47"/>
    <w:rsid w:val="00CA43D0"/>
    <w:rsid w:val="00CB252D"/>
    <w:rsid w:val="00CB279D"/>
    <w:rsid w:val="00CC10A4"/>
    <w:rsid w:val="00CD6185"/>
    <w:rsid w:val="00CE3DBD"/>
    <w:rsid w:val="00CE5958"/>
    <w:rsid w:val="00CE6C3D"/>
    <w:rsid w:val="00CE72EA"/>
    <w:rsid w:val="00D0698C"/>
    <w:rsid w:val="00D109CB"/>
    <w:rsid w:val="00D356C4"/>
    <w:rsid w:val="00D3570F"/>
    <w:rsid w:val="00D51EE9"/>
    <w:rsid w:val="00D55CD2"/>
    <w:rsid w:val="00D6270C"/>
    <w:rsid w:val="00D62996"/>
    <w:rsid w:val="00D631B7"/>
    <w:rsid w:val="00D64FEB"/>
    <w:rsid w:val="00D70499"/>
    <w:rsid w:val="00D74BE3"/>
    <w:rsid w:val="00D758CA"/>
    <w:rsid w:val="00D85506"/>
    <w:rsid w:val="00D93ADA"/>
    <w:rsid w:val="00D9616B"/>
    <w:rsid w:val="00DA0FA1"/>
    <w:rsid w:val="00DA19AE"/>
    <w:rsid w:val="00DB6B66"/>
    <w:rsid w:val="00DD1E54"/>
    <w:rsid w:val="00DD38E0"/>
    <w:rsid w:val="00DD5908"/>
    <w:rsid w:val="00DE5A10"/>
    <w:rsid w:val="00DF1B51"/>
    <w:rsid w:val="00DF235F"/>
    <w:rsid w:val="00DF23EF"/>
    <w:rsid w:val="00DF32DA"/>
    <w:rsid w:val="00DF7363"/>
    <w:rsid w:val="00E0535B"/>
    <w:rsid w:val="00E160FE"/>
    <w:rsid w:val="00E24EF3"/>
    <w:rsid w:val="00E33C61"/>
    <w:rsid w:val="00E34328"/>
    <w:rsid w:val="00E43D4A"/>
    <w:rsid w:val="00E452F1"/>
    <w:rsid w:val="00E47CD4"/>
    <w:rsid w:val="00E65716"/>
    <w:rsid w:val="00E73A18"/>
    <w:rsid w:val="00E75259"/>
    <w:rsid w:val="00E95DA4"/>
    <w:rsid w:val="00E9720D"/>
    <w:rsid w:val="00EA0048"/>
    <w:rsid w:val="00EB487E"/>
    <w:rsid w:val="00EB4DB7"/>
    <w:rsid w:val="00EB59BA"/>
    <w:rsid w:val="00EC148B"/>
    <w:rsid w:val="00ED5D6A"/>
    <w:rsid w:val="00EE4A71"/>
    <w:rsid w:val="00EF2956"/>
    <w:rsid w:val="00EF323F"/>
    <w:rsid w:val="00EF4BC7"/>
    <w:rsid w:val="00F009CC"/>
    <w:rsid w:val="00F05E33"/>
    <w:rsid w:val="00F152F9"/>
    <w:rsid w:val="00F205F9"/>
    <w:rsid w:val="00F20D2F"/>
    <w:rsid w:val="00F32179"/>
    <w:rsid w:val="00F34968"/>
    <w:rsid w:val="00F35092"/>
    <w:rsid w:val="00F7686D"/>
    <w:rsid w:val="00F81057"/>
    <w:rsid w:val="00F84C6C"/>
    <w:rsid w:val="00FD2E07"/>
    <w:rsid w:val="00FD327C"/>
    <w:rsid w:val="00FD4636"/>
    <w:rsid w:val="00FE4EB4"/>
    <w:rsid w:val="00FE7A41"/>
    <w:rsid w:val="00FF5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4A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4A1"/>
    <w:pPr>
      <w:ind w:left="720"/>
      <w:contextualSpacing/>
    </w:pPr>
  </w:style>
  <w:style w:type="paragraph" w:styleId="a4">
    <w:name w:val="Body Text"/>
    <w:basedOn w:val="a"/>
    <w:link w:val="a5"/>
    <w:rsid w:val="006024A1"/>
    <w:pPr>
      <w:widowControl/>
      <w:autoSpaceDE/>
      <w:autoSpaceDN/>
      <w:adjustRightInd/>
      <w:jc w:val="both"/>
    </w:pPr>
    <w:rPr>
      <w:rFonts w:eastAsia="Times New Roman"/>
      <w:sz w:val="24"/>
    </w:rPr>
  </w:style>
  <w:style w:type="character" w:customStyle="1" w:styleId="a5">
    <w:name w:val="Основной текст Знак"/>
    <w:basedOn w:val="a0"/>
    <w:link w:val="a4"/>
    <w:rsid w:val="006024A1"/>
    <w:rPr>
      <w:rFonts w:ascii="Times New Roman" w:eastAsia="Times New Roman" w:hAnsi="Times New Roman" w:cs="Times New Roman"/>
      <w:sz w:val="24"/>
      <w:szCs w:val="20"/>
      <w:lang w:eastAsia="ru-RU"/>
    </w:rPr>
  </w:style>
  <w:style w:type="paragraph" w:styleId="a6">
    <w:name w:val="No Spacing"/>
    <w:uiPriority w:val="1"/>
    <w:qFormat/>
    <w:rsid w:val="006024A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712C46"/>
    <w:rPr>
      <w:rFonts w:ascii="Tahoma" w:hAnsi="Tahoma" w:cs="Tahoma"/>
      <w:sz w:val="16"/>
      <w:szCs w:val="16"/>
    </w:rPr>
  </w:style>
  <w:style w:type="character" w:customStyle="1" w:styleId="a8">
    <w:name w:val="Текст выноски Знак"/>
    <w:basedOn w:val="a0"/>
    <w:link w:val="a7"/>
    <w:uiPriority w:val="99"/>
    <w:semiHidden/>
    <w:rsid w:val="00712C46"/>
    <w:rPr>
      <w:rFonts w:ascii="Tahoma" w:eastAsiaTheme="minorEastAsia" w:hAnsi="Tahoma" w:cs="Tahoma"/>
      <w:sz w:val="16"/>
      <w:szCs w:val="16"/>
      <w:lang w:eastAsia="ru-RU"/>
    </w:rPr>
  </w:style>
  <w:style w:type="table" w:styleId="a9">
    <w:name w:val="Table Grid"/>
    <w:basedOn w:val="a1"/>
    <w:uiPriority w:val="59"/>
    <w:rsid w:val="00E95DA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4A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4A1"/>
    <w:pPr>
      <w:ind w:left="720"/>
      <w:contextualSpacing/>
    </w:pPr>
  </w:style>
  <w:style w:type="paragraph" w:styleId="a4">
    <w:name w:val="Body Text"/>
    <w:basedOn w:val="a"/>
    <w:link w:val="a5"/>
    <w:rsid w:val="006024A1"/>
    <w:pPr>
      <w:widowControl/>
      <w:autoSpaceDE/>
      <w:autoSpaceDN/>
      <w:adjustRightInd/>
      <w:jc w:val="both"/>
    </w:pPr>
    <w:rPr>
      <w:rFonts w:eastAsia="Times New Roman"/>
      <w:sz w:val="24"/>
    </w:rPr>
  </w:style>
  <w:style w:type="character" w:customStyle="1" w:styleId="a5">
    <w:name w:val="Основной текст Знак"/>
    <w:basedOn w:val="a0"/>
    <w:link w:val="a4"/>
    <w:rsid w:val="006024A1"/>
    <w:rPr>
      <w:rFonts w:ascii="Times New Roman" w:eastAsia="Times New Roman" w:hAnsi="Times New Roman" w:cs="Times New Roman"/>
      <w:sz w:val="24"/>
      <w:szCs w:val="20"/>
      <w:lang w:eastAsia="ru-RU"/>
    </w:rPr>
  </w:style>
  <w:style w:type="paragraph" w:styleId="a6">
    <w:name w:val="No Spacing"/>
    <w:uiPriority w:val="1"/>
    <w:qFormat/>
    <w:rsid w:val="006024A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712C46"/>
    <w:rPr>
      <w:rFonts w:ascii="Tahoma" w:hAnsi="Tahoma" w:cs="Tahoma"/>
      <w:sz w:val="16"/>
      <w:szCs w:val="16"/>
    </w:rPr>
  </w:style>
  <w:style w:type="character" w:customStyle="1" w:styleId="a8">
    <w:name w:val="Текст выноски Знак"/>
    <w:basedOn w:val="a0"/>
    <w:link w:val="a7"/>
    <w:uiPriority w:val="99"/>
    <w:semiHidden/>
    <w:rsid w:val="00712C46"/>
    <w:rPr>
      <w:rFonts w:ascii="Tahoma" w:eastAsiaTheme="minorEastAsia" w:hAnsi="Tahoma" w:cs="Tahoma"/>
      <w:sz w:val="16"/>
      <w:szCs w:val="16"/>
      <w:lang w:eastAsia="ru-RU"/>
    </w:rPr>
  </w:style>
  <w:style w:type="table" w:styleId="a9">
    <w:name w:val="Table Grid"/>
    <w:basedOn w:val="a1"/>
    <w:uiPriority w:val="59"/>
    <w:rsid w:val="00E95DA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10846-D7A0-4E92-8C3B-99156766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Trud</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Trud001</dc:creator>
  <cp:lastModifiedBy>user</cp:lastModifiedBy>
  <cp:revision>2</cp:revision>
  <cp:lastPrinted>2013-07-29T06:27:00Z</cp:lastPrinted>
  <dcterms:created xsi:type="dcterms:W3CDTF">2016-12-07T12:40:00Z</dcterms:created>
  <dcterms:modified xsi:type="dcterms:W3CDTF">2016-12-07T12:40:00Z</dcterms:modified>
</cp:coreProperties>
</file>