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B68" w:rsidRPr="006E6B68" w:rsidRDefault="006E6B68" w:rsidP="006E6B68">
      <w:pPr>
        <w:ind w:firstLine="426"/>
        <w:jc w:val="center"/>
        <w:rPr>
          <w:b/>
          <w:sz w:val="24"/>
          <w:szCs w:val="24"/>
        </w:rPr>
      </w:pPr>
      <w:r w:rsidRPr="006E6B68">
        <w:rPr>
          <w:b/>
          <w:sz w:val="24"/>
          <w:szCs w:val="24"/>
        </w:rPr>
        <w:t>Извещение о проведении электронного аукциона.</w:t>
      </w:r>
    </w:p>
    <w:p w:rsidR="006E6B68" w:rsidRDefault="006E6B68" w:rsidP="006E6B68">
      <w:pPr>
        <w:ind w:firstLine="426"/>
        <w:jc w:val="center"/>
        <w:rPr>
          <w:sz w:val="24"/>
          <w:szCs w:val="24"/>
        </w:rPr>
      </w:pPr>
    </w:p>
    <w:p w:rsidR="00A3701F" w:rsidRPr="006E6B68" w:rsidRDefault="006E6B68" w:rsidP="003D7EC8">
      <w:pPr>
        <w:ind w:firstLine="426"/>
        <w:jc w:val="both"/>
        <w:rPr>
          <w:sz w:val="24"/>
          <w:szCs w:val="24"/>
        </w:rPr>
      </w:pPr>
      <w:r>
        <w:rPr>
          <w:sz w:val="24"/>
          <w:szCs w:val="24"/>
        </w:rPr>
        <w:t>Э</w:t>
      </w:r>
      <w:r w:rsidR="00271AA2" w:rsidRPr="006E6B68">
        <w:rPr>
          <w:sz w:val="24"/>
          <w:szCs w:val="24"/>
        </w:rPr>
        <w:t>лектронн</w:t>
      </w:r>
      <w:r>
        <w:rPr>
          <w:sz w:val="24"/>
          <w:szCs w:val="24"/>
        </w:rPr>
        <w:t>ый аукцион проводится</w:t>
      </w:r>
      <w:r w:rsidR="00F346B6" w:rsidRPr="006E6B68">
        <w:rPr>
          <w:sz w:val="24"/>
          <w:szCs w:val="24"/>
        </w:rPr>
        <w:t xml:space="preserve"> в соответствии с распоряжением комитета по имущественным и земельным отношениям Администрации Аксайского района от</w:t>
      </w:r>
      <w:r w:rsidR="001E02F3" w:rsidRPr="006E6B68">
        <w:rPr>
          <w:sz w:val="24"/>
          <w:szCs w:val="24"/>
        </w:rPr>
        <w:t xml:space="preserve"> </w:t>
      </w:r>
      <w:r w:rsidR="0038079A">
        <w:rPr>
          <w:color w:val="000000" w:themeColor="text1"/>
          <w:sz w:val="24"/>
          <w:szCs w:val="24"/>
        </w:rPr>
        <w:t>10.08</w:t>
      </w:r>
      <w:r w:rsidR="00242897" w:rsidRPr="00327C6C">
        <w:rPr>
          <w:color w:val="000000" w:themeColor="text1"/>
          <w:sz w:val="24"/>
          <w:szCs w:val="24"/>
        </w:rPr>
        <w:t>.2026</w:t>
      </w:r>
      <w:r w:rsidR="00E54546" w:rsidRPr="00327C6C">
        <w:rPr>
          <w:color w:val="000000" w:themeColor="text1"/>
          <w:sz w:val="24"/>
          <w:szCs w:val="24"/>
        </w:rPr>
        <w:t xml:space="preserve"> </w:t>
      </w:r>
      <w:r w:rsidR="006F23A5" w:rsidRPr="00327C6C">
        <w:rPr>
          <w:color w:val="000000" w:themeColor="text1"/>
          <w:sz w:val="24"/>
          <w:szCs w:val="24"/>
        </w:rPr>
        <w:t>№</w:t>
      </w:r>
      <w:r w:rsidR="008C0AA3" w:rsidRPr="00327C6C">
        <w:rPr>
          <w:color w:val="000000" w:themeColor="text1"/>
          <w:sz w:val="24"/>
          <w:szCs w:val="24"/>
        </w:rPr>
        <w:t xml:space="preserve"> </w:t>
      </w:r>
      <w:r w:rsidR="0038079A">
        <w:rPr>
          <w:color w:val="000000" w:themeColor="text1"/>
          <w:sz w:val="24"/>
          <w:szCs w:val="24"/>
        </w:rPr>
        <w:t>520</w:t>
      </w:r>
      <w:r w:rsidR="00E54546" w:rsidRPr="006E6B68">
        <w:rPr>
          <w:sz w:val="24"/>
          <w:szCs w:val="24"/>
        </w:rPr>
        <w:t>.</w:t>
      </w:r>
    </w:p>
    <w:p w:rsidR="0054367B" w:rsidRPr="006E6B68" w:rsidRDefault="00F921E2" w:rsidP="00F921E2">
      <w:pPr>
        <w:ind w:firstLine="426"/>
        <w:jc w:val="both"/>
        <w:rPr>
          <w:sz w:val="24"/>
          <w:szCs w:val="24"/>
        </w:rPr>
      </w:pPr>
      <w:r w:rsidRPr="006E6B68">
        <w:rPr>
          <w:sz w:val="24"/>
          <w:szCs w:val="24"/>
        </w:rPr>
        <w:t xml:space="preserve">Аукцион в электронной форме (далее – аукцион) проводится в соответствии с Земельным Кодексом РФ, регламентом электронной площадки </w:t>
      </w:r>
      <w:hyperlink r:id="rId8" w:history="1">
        <w:r w:rsidRPr="006E6B68">
          <w:rPr>
            <w:rStyle w:val="ae"/>
            <w:color w:val="auto"/>
            <w:sz w:val="24"/>
            <w:szCs w:val="24"/>
            <w:lang w:val="en-US"/>
          </w:rPr>
          <w:t>http</w:t>
        </w:r>
        <w:r w:rsidRPr="006E6B68">
          <w:rPr>
            <w:rStyle w:val="ae"/>
            <w:color w:val="auto"/>
            <w:sz w:val="24"/>
            <w:szCs w:val="24"/>
          </w:rPr>
          <w:t>://</w:t>
        </w:r>
        <w:proofErr w:type="spellStart"/>
        <w:r w:rsidRPr="006E6B68">
          <w:rPr>
            <w:rStyle w:val="ae"/>
            <w:color w:val="auto"/>
            <w:sz w:val="24"/>
            <w:szCs w:val="24"/>
            <w:lang w:val="en-US"/>
          </w:rPr>
          <w:t>utp</w:t>
        </w:r>
        <w:proofErr w:type="spellEnd"/>
        <w:r w:rsidRPr="006E6B68">
          <w:rPr>
            <w:rStyle w:val="ae"/>
            <w:color w:val="auto"/>
            <w:sz w:val="24"/>
            <w:szCs w:val="24"/>
          </w:rPr>
          <w:t>.</w:t>
        </w:r>
        <w:proofErr w:type="spellStart"/>
        <w:r w:rsidRPr="006E6B68">
          <w:rPr>
            <w:rStyle w:val="ae"/>
            <w:color w:val="auto"/>
            <w:sz w:val="24"/>
            <w:szCs w:val="24"/>
            <w:lang w:val="en-US"/>
          </w:rPr>
          <w:t>sberbank</w:t>
        </w:r>
        <w:proofErr w:type="spellEnd"/>
        <w:r w:rsidRPr="006E6B68">
          <w:rPr>
            <w:rStyle w:val="ae"/>
            <w:color w:val="auto"/>
            <w:sz w:val="24"/>
            <w:szCs w:val="24"/>
          </w:rPr>
          <w:t>-</w:t>
        </w:r>
        <w:proofErr w:type="spellStart"/>
        <w:r w:rsidRPr="006E6B68">
          <w:rPr>
            <w:rStyle w:val="ae"/>
            <w:color w:val="auto"/>
            <w:sz w:val="24"/>
            <w:szCs w:val="24"/>
            <w:lang w:val="en-US"/>
          </w:rPr>
          <w:t>ast</w:t>
        </w:r>
        <w:proofErr w:type="spellEnd"/>
        <w:r w:rsidRPr="006E6B68">
          <w:rPr>
            <w:rStyle w:val="ae"/>
            <w:color w:val="auto"/>
            <w:sz w:val="24"/>
            <w:szCs w:val="24"/>
          </w:rPr>
          <w:t>.</w:t>
        </w:r>
        <w:proofErr w:type="spellStart"/>
        <w:r w:rsidRPr="006E6B68">
          <w:rPr>
            <w:rStyle w:val="ae"/>
            <w:color w:val="auto"/>
            <w:sz w:val="24"/>
            <w:szCs w:val="24"/>
            <w:lang w:val="en-US"/>
          </w:rPr>
          <w:t>ru</w:t>
        </w:r>
        <w:proofErr w:type="spellEnd"/>
      </w:hyperlink>
      <w:r w:rsidRPr="006E6B68">
        <w:rPr>
          <w:sz w:val="24"/>
          <w:szCs w:val="24"/>
        </w:rPr>
        <w:t>.</w:t>
      </w:r>
    </w:p>
    <w:p w:rsidR="0054367B" w:rsidRPr="006E6B68" w:rsidRDefault="00271AA2" w:rsidP="0054367B">
      <w:pPr>
        <w:ind w:firstLine="426"/>
        <w:jc w:val="both"/>
        <w:rPr>
          <w:sz w:val="24"/>
          <w:szCs w:val="24"/>
        </w:rPr>
      </w:pPr>
      <w:r w:rsidRPr="006E6B68">
        <w:rPr>
          <w:b/>
          <w:sz w:val="24"/>
          <w:szCs w:val="24"/>
        </w:rPr>
        <w:t xml:space="preserve">Место проведения аукциона и место подачи заявки: электронная площадка в информационно-телекоммуникационной сети </w:t>
      </w:r>
      <w:r w:rsidR="002769FF" w:rsidRPr="006E6B68">
        <w:rPr>
          <w:b/>
          <w:sz w:val="24"/>
          <w:szCs w:val="24"/>
        </w:rPr>
        <w:t>«Интернет», на котор</w:t>
      </w:r>
      <w:r w:rsidRPr="006E6B68">
        <w:rPr>
          <w:b/>
          <w:sz w:val="24"/>
          <w:szCs w:val="24"/>
        </w:rPr>
        <w:t>ой</w:t>
      </w:r>
      <w:r w:rsidR="002769FF" w:rsidRPr="006E6B68">
        <w:rPr>
          <w:b/>
          <w:sz w:val="24"/>
          <w:szCs w:val="24"/>
        </w:rPr>
        <w:t xml:space="preserve"> будет проводиться аукцион: </w:t>
      </w:r>
      <w:hyperlink r:id="rId9" w:history="1">
        <w:r w:rsidR="002769FF" w:rsidRPr="006E6B68">
          <w:rPr>
            <w:rStyle w:val="ae"/>
            <w:color w:val="auto"/>
            <w:sz w:val="24"/>
            <w:szCs w:val="24"/>
            <w:lang w:val="en-US"/>
          </w:rPr>
          <w:t>http</w:t>
        </w:r>
        <w:r w:rsidR="002769FF" w:rsidRPr="006E6B68">
          <w:rPr>
            <w:rStyle w:val="ae"/>
            <w:color w:val="auto"/>
            <w:sz w:val="24"/>
            <w:szCs w:val="24"/>
          </w:rPr>
          <w:t>://</w:t>
        </w:r>
        <w:proofErr w:type="spellStart"/>
        <w:r w:rsidR="002769FF" w:rsidRPr="006E6B68">
          <w:rPr>
            <w:rStyle w:val="ae"/>
            <w:color w:val="auto"/>
            <w:sz w:val="24"/>
            <w:szCs w:val="24"/>
            <w:lang w:val="en-US"/>
          </w:rPr>
          <w:t>utp</w:t>
        </w:r>
        <w:proofErr w:type="spellEnd"/>
        <w:r w:rsidR="002769FF" w:rsidRPr="006E6B68">
          <w:rPr>
            <w:rStyle w:val="ae"/>
            <w:color w:val="auto"/>
            <w:sz w:val="24"/>
            <w:szCs w:val="24"/>
          </w:rPr>
          <w:t>.</w:t>
        </w:r>
        <w:proofErr w:type="spellStart"/>
        <w:r w:rsidR="002769FF" w:rsidRPr="006E6B68">
          <w:rPr>
            <w:rStyle w:val="ae"/>
            <w:color w:val="auto"/>
            <w:sz w:val="24"/>
            <w:szCs w:val="24"/>
            <w:lang w:val="en-US"/>
          </w:rPr>
          <w:t>sberbank</w:t>
        </w:r>
        <w:proofErr w:type="spellEnd"/>
        <w:r w:rsidR="002769FF" w:rsidRPr="006E6B68">
          <w:rPr>
            <w:rStyle w:val="ae"/>
            <w:color w:val="auto"/>
            <w:sz w:val="24"/>
            <w:szCs w:val="24"/>
          </w:rPr>
          <w:t>-</w:t>
        </w:r>
        <w:proofErr w:type="spellStart"/>
        <w:r w:rsidR="002769FF" w:rsidRPr="006E6B68">
          <w:rPr>
            <w:rStyle w:val="ae"/>
            <w:color w:val="auto"/>
            <w:sz w:val="24"/>
            <w:szCs w:val="24"/>
            <w:lang w:val="en-US"/>
          </w:rPr>
          <w:t>ast</w:t>
        </w:r>
        <w:proofErr w:type="spellEnd"/>
        <w:r w:rsidR="002769FF" w:rsidRPr="006E6B68">
          <w:rPr>
            <w:rStyle w:val="ae"/>
            <w:color w:val="auto"/>
            <w:sz w:val="24"/>
            <w:szCs w:val="24"/>
          </w:rPr>
          <w:t>.</w:t>
        </w:r>
        <w:proofErr w:type="spellStart"/>
        <w:r w:rsidR="002769FF" w:rsidRPr="006E6B68">
          <w:rPr>
            <w:rStyle w:val="ae"/>
            <w:color w:val="auto"/>
            <w:sz w:val="24"/>
            <w:szCs w:val="24"/>
            <w:lang w:val="en-US"/>
          </w:rPr>
          <w:t>ru</w:t>
        </w:r>
        <w:proofErr w:type="spellEnd"/>
        <w:r w:rsidR="002769FF" w:rsidRPr="006E6B68">
          <w:rPr>
            <w:rStyle w:val="ae"/>
            <w:color w:val="auto"/>
            <w:sz w:val="24"/>
            <w:szCs w:val="24"/>
          </w:rPr>
          <w:t>/</w:t>
        </w:r>
      </w:hyperlink>
      <w:r w:rsidR="002769FF" w:rsidRPr="006E6B68">
        <w:rPr>
          <w:sz w:val="24"/>
          <w:szCs w:val="24"/>
        </w:rPr>
        <w:t xml:space="preserve"> (далее – электронная площадка)</w:t>
      </w:r>
      <w:r w:rsidRPr="006E6B68">
        <w:rPr>
          <w:sz w:val="24"/>
          <w:szCs w:val="24"/>
        </w:rPr>
        <w:t>,</w:t>
      </w:r>
      <w:r w:rsidR="002769FF" w:rsidRPr="006E6B68">
        <w:rPr>
          <w:sz w:val="24"/>
          <w:szCs w:val="24"/>
        </w:rPr>
        <w:t xml:space="preserve"> (торговая секция «приватизация, аренда, продажа прав»).</w:t>
      </w:r>
      <w:r w:rsidR="0054367B" w:rsidRPr="006E6B68">
        <w:rPr>
          <w:sz w:val="24"/>
          <w:szCs w:val="24"/>
        </w:rPr>
        <w:t xml:space="preserve"> </w:t>
      </w:r>
    </w:p>
    <w:p w:rsidR="002769FF" w:rsidRPr="006E6B68" w:rsidRDefault="002769FF" w:rsidP="0054367B">
      <w:pPr>
        <w:ind w:firstLine="426"/>
        <w:jc w:val="both"/>
        <w:rPr>
          <w:sz w:val="24"/>
          <w:szCs w:val="24"/>
        </w:rPr>
      </w:pPr>
      <w:r w:rsidRPr="006E6B68">
        <w:rPr>
          <w:b/>
          <w:sz w:val="24"/>
          <w:szCs w:val="24"/>
        </w:rPr>
        <w:t>Владелец электронной площадки</w:t>
      </w:r>
      <w:r w:rsidRPr="006E6B68">
        <w:rPr>
          <w:sz w:val="24"/>
          <w:szCs w:val="24"/>
        </w:rPr>
        <w:t>: «АО Сбербанк – АСТ» (далее – Оператор).</w:t>
      </w:r>
    </w:p>
    <w:p w:rsidR="00344F6B" w:rsidRPr="006E6B68" w:rsidRDefault="002769FF" w:rsidP="002769FF">
      <w:pPr>
        <w:jc w:val="both"/>
        <w:rPr>
          <w:sz w:val="24"/>
          <w:szCs w:val="24"/>
        </w:rPr>
      </w:pPr>
      <w:r w:rsidRPr="006E6B68">
        <w:rPr>
          <w:sz w:val="24"/>
          <w:szCs w:val="24"/>
        </w:rPr>
        <w:t xml:space="preserve">Контактная информация по Оператору: адрес местонахождения: 119180, г. Москва, ул. Большая </w:t>
      </w:r>
      <w:proofErr w:type="spellStart"/>
      <w:r w:rsidRPr="006E6B68">
        <w:rPr>
          <w:sz w:val="24"/>
          <w:szCs w:val="24"/>
        </w:rPr>
        <w:t>Якиманка</w:t>
      </w:r>
      <w:proofErr w:type="spellEnd"/>
      <w:r w:rsidRPr="006E6B68">
        <w:rPr>
          <w:sz w:val="24"/>
          <w:szCs w:val="24"/>
        </w:rPr>
        <w:t>, д. 23;</w:t>
      </w:r>
      <w:r w:rsidR="00344F6B" w:rsidRPr="006E6B68">
        <w:rPr>
          <w:sz w:val="24"/>
          <w:szCs w:val="24"/>
        </w:rPr>
        <w:t xml:space="preserve"> </w:t>
      </w:r>
    </w:p>
    <w:p w:rsidR="002769FF" w:rsidRPr="006E6B68" w:rsidRDefault="002769FF" w:rsidP="00344F6B">
      <w:pPr>
        <w:ind w:firstLine="426"/>
        <w:jc w:val="both"/>
        <w:rPr>
          <w:sz w:val="24"/>
          <w:szCs w:val="24"/>
        </w:rPr>
      </w:pPr>
      <w:r w:rsidRPr="006E6B68">
        <w:rPr>
          <w:sz w:val="24"/>
          <w:szCs w:val="24"/>
        </w:rPr>
        <w:t xml:space="preserve">Контактный телефон: </w:t>
      </w:r>
      <w:r w:rsidR="0033119F" w:rsidRPr="006E6B68">
        <w:rPr>
          <w:sz w:val="24"/>
          <w:szCs w:val="24"/>
        </w:rPr>
        <w:t>+</w:t>
      </w:r>
      <w:r w:rsidR="00472463" w:rsidRPr="006E6B68">
        <w:rPr>
          <w:sz w:val="24"/>
          <w:szCs w:val="24"/>
        </w:rPr>
        <w:t>7(495)787-29-97, 7(495)</w:t>
      </w:r>
      <w:r w:rsidRPr="006E6B68">
        <w:rPr>
          <w:sz w:val="24"/>
          <w:szCs w:val="24"/>
        </w:rPr>
        <w:t>787-29-99;</w:t>
      </w:r>
    </w:p>
    <w:p w:rsidR="002769FF" w:rsidRPr="006E6B68" w:rsidRDefault="002769FF" w:rsidP="00344F6B">
      <w:pPr>
        <w:ind w:firstLine="426"/>
        <w:jc w:val="both"/>
        <w:rPr>
          <w:sz w:val="24"/>
          <w:szCs w:val="24"/>
        </w:rPr>
      </w:pPr>
      <w:r w:rsidRPr="006E6B68">
        <w:rPr>
          <w:sz w:val="24"/>
          <w:szCs w:val="24"/>
        </w:rPr>
        <w:t xml:space="preserve">Адрес электронной почты: </w:t>
      </w:r>
      <w:hyperlink r:id="rId10" w:history="1">
        <w:r w:rsidRPr="006E6B68">
          <w:rPr>
            <w:rStyle w:val="ae"/>
            <w:color w:val="auto"/>
            <w:sz w:val="24"/>
            <w:szCs w:val="24"/>
            <w:lang w:val="en-US"/>
          </w:rPr>
          <w:t>property</w:t>
        </w:r>
        <w:r w:rsidRPr="006E6B68">
          <w:rPr>
            <w:rStyle w:val="ae"/>
            <w:color w:val="auto"/>
            <w:sz w:val="24"/>
            <w:szCs w:val="24"/>
          </w:rPr>
          <w:t>@</w:t>
        </w:r>
        <w:r w:rsidRPr="006E6B68">
          <w:rPr>
            <w:rStyle w:val="ae"/>
            <w:color w:val="auto"/>
            <w:sz w:val="24"/>
            <w:szCs w:val="24"/>
            <w:lang w:val="en-US"/>
          </w:rPr>
          <w:t>sberbank</w:t>
        </w:r>
        <w:r w:rsidRPr="006E6B68">
          <w:rPr>
            <w:rStyle w:val="ae"/>
            <w:color w:val="auto"/>
            <w:sz w:val="24"/>
            <w:szCs w:val="24"/>
          </w:rPr>
          <w:t>-</w:t>
        </w:r>
        <w:r w:rsidRPr="006E6B68">
          <w:rPr>
            <w:rStyle w:val="ae"/>
            <w:color w:val="auto"/>
            <w:sz w:val="24"/>
            <w:szCs w:val="24"/>
            <w:lang w:val="en-US"/>
          </w:rPr>
          <w:t>ast</w:t>
        </w:r>
        <w:r w:rsidRPr="006E6B68">
          <w:rPr>
            <w:rStyle w:val="ae"/>
            <w:color w:val="auto"/>
            <w:sz w:val="24"/>
            <w:szCs w:val="24"/>
          </w:rPr>
          <w:t>.</w:t>
        </w:r>
        <w:r w:rsidRPr="006E6B68">
          <w:rPr>
            <w:rStyle w:val="ae"/>
            <w:color w:val="auto"/>
            <w:sz w:val="24"/>
            <w:szCs w:val="24"/>
            <w:lang w:val="en-US"/>
          </w:rPr>
          <w:t>ru</w:t>
        </w:r>
      </w:hyperlink>
      <w:r w:rsidRPr="006E6B68">
        <w:rPr>
          <w:sz w:val="24"/>
          <w:szCs w:val="24"/>
        </w:rPr>
        <w:t xml:space="preserve">, </w:t>
      </w:r>
      <w:hyperlink r:id="rId11" w:history="1">
        <w:r w:rsidRPr="006E6B68">
          <w:rPr>
            <w:rStyle w:val="ae"/>
            <w:color w:val="auto"/>
            <w:sz w:val="24"/>
            <w:szCs w:val="24"/>
            <w:lang w:val="en-US"/>
          </w:rPr>
          <w:t>company</w:t>
        </w:r>
        <w:r w:rsidRPr="006E6B68">
          <w:rPr>
            <w:rStyle w:val="ae"/>
            <w:color w:val="auto"/>
            <w:sz w:val="24"/>
            <w:szCs w:val="24"/>
          </w:rPr>
          <w:t>@</w:t>
        </w:r>
        <w:r w:rsidRPr="006E6B68">
          <w:rPr>
            <w:rStyle w:val="ae"/>
            <w:color w:val="auto"/>
            <w:sz w:val="24"/>
            <w:szCs w:val="24"/>
            <w:lang w:val="en-US"/>
          </w:rPr>
          <w:t>sberbank</w:t>
        </w:r>
        <w:r w:rsidRPr="006E6B68">
          <w:rPr>
            <w:rStyle w:val="ae"/>
            <w:color w:val="auto"/>
            <w:sz w:val="24"/>
            <w:szCs w:val="24"/>
          </w:rPr>
          <w:t>-</w:t>
        </w:r>
        <w:r w:rsidRPr="006E6B68">
          <w:rPr>
            <w:rStyle w:val="ae"/>
            <w:color w:val="auto"/>
            <w:sz w:val="24"/>
            <w:szCs w:val="24"/>
            <w:lang w:val="en-US"/>
          </w:rPr>
          <w:t>ast</w:t>
        </w:r>
        <w:r w:rsidRPr="006E6B68">
          <w:rPr>
            <w:rStyle w:val="ae"/>
            <w:color w:val="auto"/>
            <w:sz w:val="24"/>
            <w:szCs w:val="24"/>
          </w:rPr>
          <w:t>.</w:t>
        </w:r>
        <w:r w:rsidRPr="006E6B68">
          <w:rPr>
            <w:rStyle w:val="ae"/>
            <w:color w:val="auto"/>
            <w:sz w:val="24"/>
            <w:szCs w:val="24"/>
            <w:lang w:val="en-US"/>
          </w:rPr>
          <w:t>ru</w:t>
        </w:r>
      </w:hyperlink>
      <w:r w:rsidRPr="006E6B68">
        <w:rPr>
          <w:sz w:val="24"/>
          <w:szCs w:val="24"/>
        </w:rPr>
        <w:t>;</w:t>
      </w:r>
    </w:p>
    <w:p w:rsidR="00D41348" w:rsidRPr="006E6B68" w:rsidRDefault="002769FF" w:rsidP="0054367B">
      <w:pPr>
        <w:ind w:firstLine="426"/>
        <w:jc w:val="both"/>
        <w:rPr>
          <w:sz w:val="24"/>
          <w:szCs w:val="24"/>
        </w:rPr>
      </w:pPr>
      <w:r w:rsidRPr="006E6B68">
        <w:rPr>
          <w:b/>
          <w:sz w:val="24"/>
          <w:szCs w:val="24"/>
        </w:rPr>
        <w:t>Организатор аукциона:</w:t>
      </w:r>
      <w:r w:rsidRPr="006E6B68">
        <w:rPr>
          <w:sz w:val="24"/>
          <w:szCs w:val="24"/>
        </w:rPr>
        <w:t xml:space="preserve"> Комитет по имущественным и земельным отношениям Администрации Аксайского района. Почтовый адрес: 346720, Ростовская область, </w:t>
      </w:r>
      <w:r w:rsidR="004E4C67" w:rsidRPr="006E6B68">
        <w:rPr>
          <w:sz w:val="24"/>
          <w:szCs w:val="24"/>
        </w:rPr>
        <w:t xml:space="preserve">Аксайский район, </w:t>
      </w:r>
      <w:proofErr w:type="gramStart"/>
      <w:r w:rsidR="004E4C67" w:rsidRPr="006E6B68">
        <w:rPr>
          <w:sz w:val="24"/>
          <w:szCs w:val="24"/>
        </w:rPr>
        <w:t>г</w:t>
      </w:r>
      <w:proofErr w:type="gramEnd"/>
      <w:r w:rsidR="004E4C67" w:rsidRPr="006E6B68">
        <w:rPr>
          <w:sz w:val="24"/>
          <w:szCs w:val="24"/>
        </w:rPr>
        <w:t>. Аксай, пер. </w:t>
      </w:r>
      <w:r w:rsidRPr="006E6B68">
        <w:rPr>
          <w:sz w:val="24"/>
          <w:szCs w:val="24"/>
        </w:rPr>
        <w:t xml:space="preserve">Спортивный, 1, </w:t>
      </w:r>
      <w:proofErr w:type="spellStart"/>
      <w:r w:rsidRPr="006E6B68">
        <w:rPr>
          <w:sz w:val="24"/>
          <w:szCs w:val="24"/>
        </w:rPr>
        <w:t>каб</w:t>
      </w:r>
      <w:proofErr w:type="spellEnd"/>
      <w:r w:rsidRPr="006E6B68">
        <w:rPr>
          <w:sz w:val="24"/>
          <w:szCs w:val="24"/>
        </w:rPr>
        <w:t>. 20</w:t>
      </w:r>
      <w:r w:rsidR="00F346B6" w:rsidRPr="006E6B68">
        <w:rPr>
          <w:sz w:val="24"/>
          <w:szCs w:val="24"/>
        </w:rPr>
        <w:t>7</w:t>
      </w:r>
      <w:r w:rsidRPr="006E6B68">
        <w:rPr>
          <w:sz w:val="24"/>
          <w:szCs w:val="24"/>
        </w:rPr>
        <w:t xml:space="preserve">. Телефон: 8(86350)5-99-49, </w:t>
      </w:r>
      <w:r w:rsidRPr="006E6B68">
        <w:rPr>
          <w:sz w:val="24"/>
          <w:szCs w:val="24"/>
          <w:lang w:val="en-US"/>
        </w:rPr>
        <w:t>e</w:t>
      </w:r>
      <w:r w:rsidRPr="006E6B68">
        <w:rPr>
          <w:sz w:val="24"/>
          <w:szCs w:val="24"/>
        </w:rPr>
        <w:t>-</w:t>
      </w:r>
      <w:r w:rsidRPr="006E6B68">
        <w:rPr>
          <w:sz w:val="24"/>
          <w:szCs w:val="24"/>
          <w:lang w:val="en-US"/>
        </w:rPr>
        <w:t>mail</w:t>
      </w:r>
      <w:r w:rsidRPr="006E6B68">
        <w:rPr>
          <w:sz w:val="24"/>
          <w:szCs w:val="24"/>
        </w:rPr>
        <w:t xml:space="preserve">: </w:t>
      </w:r>
      <w:hyperlink r:id="rId12" w:history="1">
        <w:r w:rsidRPr="006E6B68">
          <w:rPr>
            <w:rStyle w:val="ae"/>
            <w:color w:val="auto"/>
            <w:sz w:val="24"/>
            <w:szCs w:val="24"/>
            <w:lang w:val="en-US"/>
          </w:rPr>
          <w:t>kizo</w:t>
        </w:r>
        <w:r w:rsidRPr="006E6B68">
          <w:rPr>
            <w:rStyle w:val="ae"/>
            <w:color w:val="auto"/>
            <w:sz w:val="24"/>
            <w:szCs w:val="24"/>
          </w:rPr>
          <w:t>207@</w:t>
        </w:r>
        <w:r w:rsidRPr="006E6B68">
          <w:rPr>
            <w:rStyle w:val="ae"/>
            <w:color w:val="auto"/>
            <w:sz w:val="24"/>
            <w:szCs w:val="24"/>
            <w:lang w:val="en-US"/>
          </w:rPr>
          <w:t>kizoaksay</w:t>
        </w:r>
        <w:r w:rsidRPr="006E6B68">
          <w:rPr>
            <w:rStyle w:val="ae"/>
            <w:color w:val="auto"/>
            <w:sz w:val="24"/>
            <w:szCs w:val="24"/>
          </w:rPr>
          <w:t>.</w:t>
        </w:r>
        <w:r w:rsidRPr="006E6B68">
          <w:rPr>
            <w:rStyle w:val="ae"/>
            <w:color w:val="auto"/>
            <w:sz w:val="24"/>
            <w:szCs w:val="24"/>
            <w:lang w:val="en-US"/>
          </w:rPr>
          <w:t>ru</w:t>
        </w:r>
      </w:hyperlink>
      <w:r w:rsidR="00183A81" w:rsidRPr="006E6B68">
        <w:rPr>
          <w:sz w:val="24"/>
          <w:szCs w:val="24"/>
        </w:rPr>
        <w:t>.</w:t>
      </w:r>
    </w:p>
    <w:p w:rsidR="00F70B71" w:rsidRPr="006E6B68" w:rsidRDefault="00F70B71" w:rsidP="00801DB4">
      <w:pPr>
        <w:widowControl w:val="0"/>
        <w:rPr>
          <w:b/>
          <w:sz w:val="24"/>
          <w:szCs w:val="24"/>
        </w:rPr>
      </w:pPr>
    </w:p>
    <w:p w:rsidR="00C9616F" w:rsidRPr="006E6B68" w:rsidRDefault="00250F08" w:rsidP="00B25EA9">
      <w:pPr>
        <w:pStyle w:val="af2"/>
        <w:widowControl w:val="0"/>
        <w:ind w:left="502"/>
        <w:jc w:val="center"/>
        <w:rPr>
          <w:b/>
          <w:sz w:val="24"/>
          <w:szCs w:val="24"/>
        </w:rPr>
      </w:pPr>
      <w:r w:rsidRPr="006E6B68">
        <w:rPr>
          <w:b/>
          <w:sz w:val="24"/>
          <w:szCs w:val="24"/>
        </w:rPr>
        <w:t>ЛОТ № 1</w:t>
      </w:r>
      <w:r w:rsidR="009A7226" w:rsidRPr="006E6B68">
        <w:rPr>
          <w:b/>
          <w:sz w:val="24"/>
          <w:szCs w:val="24"/>
        </w:rPr>
        <w:t xml:space="preserve"> </w:t>
      </w:r>
      <w:r w:rsidR="00982BF8" w:rsidRPr="006E6B68">
        <w:rPr>
          <w:b/>
          <w:sz w:val="24"/>
          <w:szCs w:val="24"/>
        </w:rPr>
        <w:t>П</w:t>
      </w:r>
      <w:r w:rsidR="00895ADD" w:rsidRPr="006E6B68">
        <w:rPr>
          <w:b/>
          <w:sz w:val="24"/>
          <w:szCs w:val="24"/>
        </w:rPr>
        <w:t>родажа</w:t>
      </w:r>
      <w:r w:rsidR="00B25EA9" w:rsidRPr="006E6B68">
        <w:rPr>
          <w:b/>
          <w:sz w:val="24"/>
          <w:szCs w:val="24"/>
        </w:rPr>
        <w:t xml:space="preserve"> </w:t>
      </w:r>
      <w:r w:rsidR="0050060D" w:rsidRPr="006E6B68">
        <w:rPr>
          <w:b/>
          <w:sz w:val="24"/>
          <w:szCs w:val="24"/>
        </w:rPr>
        <w:t>земельного участка</w:t>
      </w:r>
      <w:r w:rsidR="004644CB">
        <w:rPr>
          <w:b/>
          <w:sz w:val="24"/>
          <w:szCs w:val="24"/>
        </w:rPr>
        <w:t>, находящегося в муниципальной собственности</w:t>
      </w:r>
    </w:p>
    <w:p w:rsidR="003D7EC8" w:rsidRPr="006E6B68" w:rsidRDefault="003D7EC8" w:rsidP="003D7EC8">
      <w:pPr>
        <w:pStyle w:val="af2"/>
        <w:widowControl w:val="0"/>
        <w:ind w:left="502"/>
        <w:jc w:val="center"/>
        <w:rPr>
          <w:b/>
          <w:sz w:val="24"/>
          <w:szCs w:val="24"/>
        </w:rPr>
      </w:pPr>
    </w:p>
    <w:tbl>
      <w:tblPr>
        <w:tblStyle w:val="af1"/>
        <w:tblW w:w="10805" w:type="dxa"/>
        <w:tblInd w:w="502" w:type="dxa"/>
        <w:tblLook w:val="04A0"/>
      </w:tblPr>
      <w:tblGrid>
        <w:gridCol w:w="4993"/>
        <w:gridCol w:w="5812"/>
      </w:tblGrid>
      <w:tr w:rsidR="009A7226" w:rsidRPr="006E6B68" w:rsidTr="009A7226">
        <w:tc>
          <w:tcPr>
            <w:tcW w:w="4993" w:type="dxa"/>
            <w:tcBorders>
              <w:top w:val="single" w:sz="4" w:space="0" w:color="auto"/>
              <w:left w:val="single" w:sz="4" w:space="0" w:color="auto"/>
              <w:bottom w:val="single" w:sz="4" w:space="0" w:color="auto"/>
              <w:right w:val="single" w:sz="4" w:space="0" w:color="auto"/>
            </w:tcBorders>
          </w:tcPr>
          <w:p w:rsidR="009A7226" w:rsidRPr="006E6B68" w:rsidRDefault="009A7226" w:rsidP="009A7226">
            <w:pPr>
              <w:pStyle w:val="af2"/>
              <w:widowControl w:val="0"/>
              <w:ind w:left="0"/>
              <w:jc w:val="center"/>
              <w:rPr>
                <w:rFonts w:eastAsia="Courier New"/>
                <w:sz w:val="24"/>
                <w:szCs w:val="24"/>
                <w:lang w:bidi="ru-RU"/>
              </w:rPr>
            </w:pPr>
            <w:r w:rsidRPr="006E6B68">
              <w:rPr>
                <w:rFonts w:eastAsia="Courier New"/>
                <w:sz w:val="24"/>
                <w:szCs w:val="24"/>
                <w:u w:val="single"/>
                <w:lang w:bidi="ru-RU"/>
              </w:rPr>
              <w:t>Предмет аукциона</w:t>
            </w:r>
          </w:p>
          <w:p w:rsidR="00CF2069" w:rsidRPr="006E6B68" w:rsidRDefault="009A7226" w:rsidP="00E54546">
            <w:pPr>
              <w:pStyle w:val="af2"/>
              <w:widowControl w:val="0"/>
              <w:ind w:left="0"/>
              <w:jc w:val="center"/>
              <w:rPr>
                <w:rFonts w:eastAsia="Courier New"/>
                <w:sz w:val="24"/>
                <w:szCs w:val="24"/>
                <w:lang w:bidi="ru-RU"/>
              </w:rPr>
            </w:pPr>
            <w:r w:rsidRPr="006E6B68">
              <w:rPr>
                <w:rFonts w:eastAsia="Courier New"/>
                <w:sz w:val="24"/>
                <w:szCs w:val="24"/>
                <w:lang w:bidi="ru-RU"/>
              </w:rPr>
              <w:t>Местоположение</w:t>
            </w:r>
          </w:p>
        </w:tc>
        <w:tc>
          <w:tcPr>
            <w:tcW w:w="5812" w:type="dxa"/>
            <w:tcBorders>
              <w:left w:val="single" w:sz="4" w:space="0" w:color="auto"/>
            </w:tcBorders>
          </w:tcPr>
          <w:p w:rsidR="009A7226" w:rsidRPr="006E6B68" w:rsidRDefault="00ED06AC" w:rsidP="00C26B3F">
            <w:pPr>
              <w:spacing w:before="2" w:line="276" w:lineRule="auto"/>
              <w:ind w:right="-1" w:firstLine="459"/>
              <w:jc w:val="both"/>
              <w:rPr>
                <w:sz w:val="24"/>
                <w:szCs w:val="24"/>
              </w:rPr>
            </w:pPr>
            <w:r w:rsidRPr="006E6B68">
              <w:rPr>
                <w:sz w:val="24"/>
                <w:szCs w:val="24"/>
              </w:rPr>
              <w:t>Продажа</w:t>
            </w:r>
            <w:r w:rsidR="00056002" w:rsidRPr="006E6B68">
              <w:rPr>
                <w:sz w:val="24"/>
                <w:szCs w:val="24"/>
              </w:rPr>
              <w:t xml:space="preserve"> </w:t>
            </w:r>
            <w:r w:rsidRPr="006E6B68">
              <w:rPr>
                <w:sz w:val="24"/>
                <w:szCs w:val="24"/>
              </w:rPr>
              <w:t>земельного участка</w:t>
            </w:r>
            <w:r w:rsidR="009A7226" w:rsidRPr="006E6B68">
              <w:rPr>
                <w:rFonts w:eastAsia="Courier New"/>
                <w:sz w:val="24"/>
                <w:szCs w:val="24"/>
                <w:lang w:bidi="ru-RU"/>
              </w:rPr>
              <w:t xml:space="preserve">, расположенного по адресу: </w:t>
            </w:r>
            <w:r w:rsidR="00C26B3F">
              <w:rPr>
                <w:bCs/>
                <w:sz w:val="24"/>
                <w:szCs w:val="24"/>
              </w:rPr>
              <w:t>Ростовская обл., р-н Аксайский, г. Аксай, ул. Солнечная, 3</w:t>
            </w:r>
            <w:r w:rsidR="0084410B" w:rsidRPr="006E6B68">
              <w:rPr>
                <w:sz w:val="24"/>
                <w:szCs w:val="24"/>
              </w:rPr>
              <w:t>.</w:t>
            </w:r>
          </w:p>
        </w:tc>
      </w:tr>
      <w:tr w:rsidR="009A7226" w:rsidRPr="006E6B68" w:rsidTr="009A7226">
        <w:tc>
          <w:tcPr>
            <w:tcW w:w="4993" w:type="dxa"/>
            <w:tcBorders>
              <w:top w:val="single" w:sz="4" w:space="0" w:color="auto"/>
              <w:left w:val="single" w:sz="4" w:space="0" w:color="auto"/>
              <w:bottom w:val="single" w:sz="4" w:space="0" w:color="auto"/>
              <w:right w:val="single" w:sz="4" w:space="0" w:color="auto"/>
            </w:tcBorders>
          </w:tcPr>
          <w:p w:rsidR="009A7226" w:rsidRPr="006E6B68" w:rsidRDefault="00EA1139" w:rsidP="00E54546">
            <w:pPr>
              <w:pStyle w:val="af2"/>
              <w:widowControl w:val="0"/>
              <w:ind w:left="0"/>
              <w:jc w:val="center"/>
              <w:rPr>
                <w:rFonts w:eastAsia="Courier New"/>
                <w:sz w:val="24"/>
                <w:szCs w:val="24"/>
                <w:lang w:bidi="ru-RU"/>
              </w:rPr>
            </w:pPr>
            <w:r w:rsidRPr="006E6B68">
              <w:rPr>
                <w:rFonts w:eastAsia="Courier New"/>
                <w:sz w:val="24"/>
                <w:szCs w:val="24"/>
                <w:lang w:bidi="ru-RU"/>
              </w:rPr>
              <w:t>П</w:t>
            </w:r>
            <w:r w:rsidR="009A7226" w:rsidRPr="006E6B68">
              <w:rPr>
                <w:rFonts w:eastAsia="Courier New"/>
                <w:sz w:val="24"/>
                <w:szCs w:val="24"/>
                <w:lang w:bidi="ru-RU"/>
              </w:rPr>
              <w:t>лощадь (кв.м.)</w:t>
            </w:r>
          </w:p>
        </w:tc>
        <w:tc>
          <w:tcPr>
            <w:tcW w:w="5812" w:type="dxa"/>
            <w:tcBorders>
              <w:left w:val="single" w:sz="4" w:space="0" w:color="auto"/>
            </w:tcBorders>
          </w:tcPr>
          <w:p w:rsidR="009A7226" w:rsidRPr="006E6B68" w:rsidRDefault="00C26B3F" w:rsidP="00242897">
            <w:pPr>
              <w:pStyle w:val="af2"/>
              <w:widowControl w:val="0"/>
              <w:ind w:left="0"/>
              <w:jc w:val="center"/>
              <w:rPr>
                <w:rFonts w:eastAsia="Courier New"/>
                <w:sz w:val="24"/>
                <w:szCs w:val="24"/>
                <w:lang w:bidi="ru-RU"/>
              </w:rPr>
            </w:pPr>
            <w:r>
              <w:rPr>
                <w:rFonts w:eastAsia="Courier New"/>
                <w:sz w:val="24"/>
                <w:szCs w:val="24"/>
                <w:lang w:bidi="ru-RU"/>
              </w:rPr>
              <w:t>847</w:t>
            </w:r>
          </w:p>
        </w:tc>
      </w:tr>
      <w:tr w:rsidR="009A7226" w:rsidRPr="006E6B68" w:rsidTr="009A7226">
        <w:tc>
          <w:tcPr>
            <w:tcW w:w="4993" w:type="dxa"/>
            <w:tcBorders>
              <w:top w:val="single" w:sz="4" w:space="0" w:color="auto"/>
              <w:left w:val="single" w:sz="4" w:space="0" w:color="auto"/>
              <w:bottom w:val="single" w:sz="4" w:space="0" w:color="auto"/>
              <w:right w:val="single" w:sz="4" w:space="0" w:color="auto"/>
            </w:tcBorders>
          </w:tcPr>
          <w:p w:rsidR="009A7226" w:rsidRPr="006E6B68" w:rsidRDefault="00EA1139" w:rsidP="00E54546">
            <w:pPr>
              <w:pStyle w:val="af2"/>
              <w:widowControl w:val="0"/>
              <w:ind w:left="0"/>
              <w:jc w:val="center"/>
              <w:rPr>
                <w:rFonts w:eastAsia="Courier New"/>
                <w:sz w:val="24"/>
                <w:szCs w:val="24"/>
                <w:lang w:bidi="ru-RU"/>
              </w:rPr>
            </w:pPr>
            <w:r w:rsidRPr="006E6B68">
              <w:rPr>
                <w:rFonts w:eastAsia="Courier New"/>
                <w:sz w:val="24"/>
                <w:szCs w:val="24"/>
                <w:lang w:bidi="ru-RU"/>
              </w:rPr>
              <w:t>К</w:t>
            </w:r>
            <w:r w:rsidR="009A7226" w:rsidRPr="006E6B68">
              <w:rPr>
                <w:rFonts w:eastAsia="Courier New"/>
                <w:sz w:val="24"/>
                <w:szCs w:val="24"/>
                <w:lang w:bidi="ru-RU"/>
              </w:rPr>
              <w:t>адастровый номер земельного участка</w:t>
            </w:r>
          </w:p>
        </w:tc>
        <w:tc>
          <w:tcPr>
            <w:tcW w:w="5812" w:type="dxa"/>
            <w:tcBorders>
              <w:left w:val="single" w:sz="4" w:space="0" w:color="auto"/>
            </w:tcBorders>
          </w:tcPr>
          <w:p w:rsidR="009A7226" w:rsidRPr="006E6B68" w:rsidRDefault="00242897" w:rsidP="00C26B3F">
            <w:pPr>
              <w:pStyle w:val="af2"/>
              <w:widowControl w:val="0"/>
              <w:ind w:left="0"/>
              <w:jc w:val="center"/>
              <w:rPr>
                <w:rFonts w:eastAsia="Courier New"/>
                <w:sz w:val="24"/>
                <w:szCs w:val="24"/>
                <w:lang w:bidi="ru-RU"/>
              </w:rPr>
            </w:pPr>
            <w:r w:rsidRPr="006E6B68">
              <w:rPr>
                <w:sz w:val="24"/>
                <w:szCs w:val="24"/>
              </w:rPr>
              <w:t>61:02:</w:t>
            </w:r>
            <w:r w:rsidR="00C26B3F">
              <w:rPr>
                <w:sz w:val="24"/>
                <w:szCs w:val="24"/>
              </w:rPr>
              <w:t>0120178</w:t>
            </w:r>
            <w:r w:rsidRPr="006E6B68">
              <w:rPr>
                <w:sz w:val="24"/>
                <w:szCs w:val="24"/>
              </w:rPr>
              <w:t>:</w:t>
            </w:r>
            <w:r w:rsidR="00C26B3F">
              <w:rPr>
                <w:sz w:val="24"/>
                <w:szCs w:val="24"/>
              </w:rPr>
              <w:t>61</w:t>
            </w:r>
          </w:p>
        </w:tc>
      </w:tr>
      <w:tr w:rsidR="009A7226" w:rsidRPr="006E6B68" w:rsidTr="009A7226">
        <w:tc>
          <w:tcPr>
            <w:tcW w:w="4993" w:type="dxa"/>
            <w:tcBorders>
              <w:top w:val="single" w:sz="4" w:space="0" w:color="auto"/>
              <w:left w:val="single" w:sz="4" w:space="0" w:color="auto"/>
              <w:bottom w:val="single" w:sz="4" w:space="0" w:color="auto"/>
              <w:right w:val="single" w:sz="4" w:space="0" w:color="auto"/>
            </w:tcBorders>
          </w:tcPr>
          <w:p w:rsidR="009A7226" w:rsidRPr="006E6B68" w:rsidRDefault="00EA1139" w:rsidP="00E54546">
            <w:pPr>
              <w:pStyle w:val="af2"/>
              <w:widowControl w:val="0"/>
              <w:ind w:left="0"/>
              <w:jc w:val="center"/>
              <w:rPr>
                <w:rFonts w:eastAsia="Courier New"/>
                <w:sz w:val="24"/>
                <w:szCs w:val="24"/>
                <w:lang w:bidi="ru-RU"/>
              </w:rPr>
            </w:pPr>
            <w:r w:rsidRPr="006E6B68">
              <w:rPr>
                <w:rFonts w:eastAsia="Courier New"/>
                <w:sz w:val="24"/>
                <w:szCs w:val="24"/>
                <w:lang w:bidi="ru-RU"/>
              </w:rPr>
              <w:t>П</w:t>
            </w:r>
            <w:r w:rsidR="00C26B3F">
              <w:rPr>
                <w:rFonts w:eastAsia="Courier New"/>
                <w:sz w:val="24"/>
                <w:szCs w:val="24"/>
                <w:lang w:bidi="ru-RU"/>
              </w:rPr>
              <w:t xml:space="preserve">раво </w:t>
            </w:r>
            <w:r w:rsidR="009A7226" w:rsidRPr="006E6B68">
              <w:rPr>
                <w:rFonts w:eastAsia="Courier New"/>
                <w:sz w:val="24"/>
                <w:szCs w:val="24"/>
                <w:lang w:bidi="ru-RU"/>
              </w:rPr>
              <w:t>на земельный участок</w:t>
            </w:r>
          </w:p>
        </w:tc>
        <w:tc>
          <w:tcPr>
            <w:tcW w:w="5812" w:type="dxa"/>
            <w:tcBorders>
              <w:left w:val="single" w:sz="4" w:space="0" w:color="auto"/>
            </w:tcBorders>
          </w:tcPr>
          <w:p w:rsidR="009A7226" w:rsidRPr="00327C6C" w:rsidRDefault="00C26B3F" w:rsidP="009A7226">
            <w:pPr>
              <w:pStyle w:val="af2"/>
              <w:widowControl w:val="0"/>
              <w:ind w:left="0"/>
              <w:jc w:val="center"/>
              <w:rPr>
                <w:rFonts w:eastAsia="Courier New"/>
                <w:color w:val="000000" w:themeColor="text1"/>
                <w:sz w:val="24"/>
                <w:szCs w:val="24"/>
                <w:lang w:bidi="ru-RU"/>
              </w:rPr>
            </w:pPr>
            <w:r w:rsidRPr="00327C6C">
              <w:rPr>
                <w:rFonts w:eastAsia="Courier New"/>
                <w:color w:val="000000" w:themeColor="text1"/>
                <w:sz w:val="24"/>
                <w:szCs w:val="24"/>
                <w:lang w:bidi="ru-RU"/>
              </w:rPr>
              <w:t>Муниципальное образование – Аксайский район Ростовской области</w:t>
            </w:r>
          </w:p>
        </w:tc>
      </w:tr>
      <w:tr w:rsidR="009A7226" w:rsidRPr="006E6B68" w:rsidTr="009A7226">
        <w:tc>
          <w:tcPr>
            <w:tcW w:w="4993" w:type="dxa"/>
            <w:tcBorders>
              <w:top w:val="single" w:sz="4" w:space="0" w:color="auto"/>
              <w:left w:val="single" w:sz="4" w:space="0" w:color="auto"/>
              <w:bottom w:val="single" w:sz="4" w:space="0" w:color="auto"/>
              <w:right w:val="single" w:sz="4" w:space="0" w:color="auto"/>
            </w:tcBorders>
          </w:tcPr>
          <w:p w:rsidR="009A7226" w:rsidRPr="006E6B68" w:rsidRDefault="00EA1139" w:rsidP="00E54546">
            <w:pPr>
              <w:pStyle w:val="af2"/>
              <w:widowControl w:val="0"/>
              <w:ind w:left="0"/>
              <w:jc w:val="center"/>
              <w:rPr>
                <w:rFonts w:eastAsia="Courier New"/>
                <w:sz w:val="24"/>
                <w:szCs w:val="24"/>
                <w:lang w:bidi="ru-RU"/>
              </w:rPr>
            </w:pPr>
            <w:r w:rsidRPr="006E6B68">
              <w:rPr>
                <w:rFonts w:eastAsia="Courier New"/>
                <w:sz w:val="24"/>
                <w:szCs w:val="24"/>
                <w:lang w:bidi="ru-RU"/>
              </w:rPr>
              <w:t>О</w:t>
            </w:r>
            <w:r w:rsidR="009A7226" w:rsidRPr="006E6B68">
              <w:rPr>
                <w:rFonts w:eastAsia="Courier New"/>
                <w:sz w:val="24"/>
                <w:szCs w:val="24"/>
                <w:lang w:bidi="ru-RU"/>
              </w:rPr>
              <w:t>граничения прав</w:t>
            </w:r>
          </w:p>
        </w:tc>
        <w:tc>
          <w:tcPr>
            <w:tcW w:w="5812" w:type="dxa"/>
            <w:tcBorders>
              <w:left w:val="single" w:sz="4" w:space="0" w:color="auto"/>
            </w:tcBorders>
          </w:tcPr>
          <w:p w:rsidR="009A7226" w:rsidRPr="006E6B68" w:rsidRDefault="00056002" w:rsidP="009A7226">
            <w:pPr>
              <w:pStyle w:val="af2"/>
              <w:widowControl w:val="0"/>
              <w:ind w:left="0"/>
              <w:jc w:val="center"/>
              <w:rPr>
                <w:rFonts w:eastAsia="Courier New"/>
                <w:sz w:val="24"/>
                <w:szCs w:val="24"/>
                <w:lang w:bidi="ru-RU"/>
              </w:rPr>
            </w:pPr>
            <w:r w:rsidRPr="006E6B68">
              <w:rPr>
                <w:rFonts w:eastAsia="Courier New"/>
                <w:sz w:val="24"/>
                <w:szCs w:val="24"/>
                <w:lang w:bidi="ru-RU"/>
              </w:rPr>
              <w:t>Н</w:t>
            </w:r>
            <w:r w:rsidR="009A7226" w:rsidRPr="006E6B68">
              <w:rPr>
                <w:rFonts w:eastAsia="Courier New"/>
                <w:sz w:val="24"/>
                <w:szCs w:val="24"/>
                <w:lang w:bidi="ru-RU"/>
              </w:rPr>
              <w:t>ет</w:t>
            </w:r>
          </w:p>
        </w:tc>
      </w:tr>
      <w:tr w:rsidR="009A7226" w:rsidRPr="006E6B68" w:rsidTr="009A7226">
        <w:tc>
          <w:tcPr>
            <w:tcW w:w="4993" w:type="dxa"/>
            <w:tcBorders>
              <w:top w:val="single" w:sz="4" w:space="0" w:color="auto"/>
              <w:left w:val="single" w:sz="4" w:space="0" w:color="auto"/>
              <w:bottom w:val="single" w:sz="4" w:space="0" w:color="auto"/>
              <w:right w:val="single" w:sz="4" w:space="0" w:color="auto"/>
            </w:tcBorders>
          </w:tcPr>
          <w:p w:rsidR="009A7226" w:rsidRPr="006E6B68" w:rsidRDefault="00EA1139" w:rsidP="00E54546">
            <w:pPr>
              <w:pStyle w:val="af2"/>
              <w:widowControl w:val="0"/>
              <w:ind w:left="0"/>
              <w:jc w:val="center"/>
              <w:rPr>
                <w:rFonts w:eastAsia="Courier New"/>
                <w:sz w:val="24"/>
                <w:szCs w:val="24"/>
                <w:lang w:bidi="ru-RU"/>
              </w:rPr>
            </w:pPr>
            <w:r w:rsidRPr="006E6B68">
              <w:rPr>
                <w:rFonts w:eastAsia="Courier New"/>
                <w:sz w:val="24"/>
                <w:szCs w:val="24"/>
                <w:lang w:bidi="ru-RU"/>
              </w:rPr>
              <w:t>В</w:t>
            </w:r>
            <w:r w:rsidR="009A7226" w:rsidRPr="006E6B68">
              <w:rPr>
                <w:rFonts w:eastAsia="Courier New"/>
                <w:sz w:val="24"/>
                <w:szCs w:val="24"/>
                <w:lang w:bidi="ru-RU"/>
              </w:rPr>
              <w:t>ид разрешенного использования</w:t>
            </w:r>
          </w:p>
        </w:tc>
        <w:tc>
          <w:tcPr>
            <w:tcW w:w="5812" w:type="dxa"/>
            <w:tcBorders>
              <w:left w:val="single" w:sz="4" w:space="0" w:color="auto"/>
            </w:tcBorders>
          </w:tcPr>
          <w:p w:rsidR="009A7226" w:rsidRPr="006E6B68" w:rsidRDefault="0042061B" w:rsidP="0042061B">
            <w:pPr>
              <w:pStyle w:val="ConsTitle"/>
              <w:widowControl/>
              <w:tabs>
                <w:tab w:val="num" w:pos="0"/>
              </w:tabs>
              <w:spacing w:line="276" w:lineRule="auto"/>
              <w:ind w:right="-1" w:firstLine="567"/>
              <w:jc w:val="both"/>
              <w:rPr>
                <w:rFonts w:ascii="Times New Roman" w:hAnsi="Times New Roman"/>
                <w:sz w:val="24"/>
                <w:szCs w:val="24"/>
              </w:rPr>
            </w:pPr>
            <w:r w:rsidRPr="006E6B68">
              <w:rPr>
                <w:rStyle w:val="af6"/>
                <w:rFonts w:ascii="Times New Roman" w:hAnsi="Times New Roman"/>
                <w:sz w:val="24"/>
                <w:szCs w:val="24"/>
              </w:rPr>
              <w:t>Для индивидуального жилищного строительства</w:t>
            </w:r>
          </w:p>
        </w:tc>
      </w:tr>
      <w:tr w:rsidR="00344F6B" w:rsidRPr="006E6B68" w:rsidTr="00344F6B">
        <w:tc>
          <w:tcPr>
            <w:tcW w:w="4993" w:type="dxa"/>
            <w:tcBorders>
              <w:top w:val="single" w:sz="4" w:space="0" w:color="auto"/>
              <w:left w:val="single" w:sz="4" w:space="0" w:color="auto"/>
              <w:bottom w:val="single" w:sz="4" w:space="0" w:color="auto"/>
              <w:right w:val="single" w:sz="4" w:space="0" w:color="auto"/>
            </w:tcBorders>
          </w:tcPr>
          <w:p w:rsidR="00344F6B" w:rsidRPr="006E6B68" w:rsidRDefault="00344F6B" w:rsidP="00E54546">
            <w:pPr>
              <w:pStyle w:val="af2"/>
              <w:widowControl w:val="0"/>
              <w:ind w:left="0"/>
              <w:jc w:val="center"/>
              <w:rPr>
                <w:rFonts w:eastAsia="Courier New"/>
                <w:sz w:val="24"/>
                <w:szCs w:val="24"/>
                <w:lang w:bidi="ru-RU"/>
              </w:rPr>
            </w:pPr>
            <w:r w:rsidRPr="006E6B68">
              <w:rPr>
                <w:rFonts w:eastAsia="Courier New"/>
                <w:sz w:val="24"/>
                <w:szCs w:val="24"/>
                <w:lang w:bidi="ru-RU"/>
              </w:rPr>
              <w:t>Цель использования</w:t>
            </w:r>
          </w:p>
        </w:tc>
        <w:tc>
          <w:tcPr>
            <w:tcW w:w="5812" w:type="dxa"/>
            <w:tcBorders>
              <w:left w:val="single" w:sz="4" w:space="0" w:color="auto"/>
            </w:tcBorders>
          </w:tcPr>
          <w:p w:rsidR="00344F6B" w:rsidRPr="006E6B68" w:rsidRDefault="001E02F3" w:rsidP="00344F6B">
            <w:pPr>
              <w:pStyle w:val="af2"/>
              <w:widowControl w:val="0"/>
              <w:ind w:left="0"/>
              <w:jc w:val="center"/>
              <w:rPr>
                <w:rFonts w:eastAsia="Courier New"/>
                <w:b/>
                <w:sz w:val="24"/>
                <w:szCs w:val="24"/>
                <w:lang w:bidi="ru-RU"/>
              </w:rPr>
            </w:pPr>
            <w:r w:rsidRPr="006E6B68">
              <w:rPr>
                <w:sz w:val="24"/>
                <w:szCs w:val="24"/>
              </w:rPr>
              <w:t>Строительство индивидуального жилого дома</w:t>
            </w:r>
          </w:p>
        </w:tc>
      </w:tr>
      <w:tr w:rsidR="009A7226" w:rsidRPr="006E6B68" w:rsidTr="009A7226">
        <w:tc>
          <w:tcPr>
            <w:tcW w:w="4993" w:type="dxa"/>
            <w:tcBorders>
              <w:top w:val="single" w:sz="4" w:space="0" w:color="auto"/>
              <w:left w:val="single" w:sz="4" w:space="0" w:color="auto"/>
              <w:bottom w:val="single" w:sz="4" w:space="0" w:color="auto"/>
              <w:right w:val="single" w:sz="4" w:space="0" w:color="auto"/>
            </w:tcBorders>
          </w:tcPr>
          <w:p w:rsidR="009A7226" w:rsidRPr="006E6B68" w:rsidRDefault="00EA1139" w:rsidP="00E54546">
            <w:pPr>
              <w:pStyle w:val="af2"/>
              <w:widowControl w:val="0"/>
              <w:ind w:left="0"/>
              <w:jc w:val="center"/>
              <w:rPr>
                <w:rFonts w:eastAsia="Courier New"/>
                <w:sz w:val="24"/>
                <w:szCs w:val="24"/>
                <w:lang w:bidi="ru-RU"/>
              </w:rPr>
            </w:pPr>
            <w:r w:rsidRPr="006E6B68">
              <w:rPr>
                <w:rFonts w:eastAsia="Courier New"/>
                <w:sz w:val="24"/>
                <w:szCs w:val="24"/>
                <w:lang w:bidi="ru-RU"/>
              </w:rPr>
              <w:t>К</w:t>
            </w:r>
            <w:r w:rsidR="009A7226" w:rsidRPr="006E6B68">
              <w:rPr>
                <w:rFonts w:eastAsia="Courier New"/>
                <w:sz w:val="24"/>
                <w:szCs w:val="24"/>
                <w:lang w:bidi="ru-RU"/>
              </w:rPr>
              <w:t>атегория земель</w:t>
            </w:r>
          </w:p>
        </w:tc>
        <w:tc>
          <w:tcPr>
            <w:tcW w:w="5812" w:type="dxa"/>
            <w:tcBorders>
              <w:left w:val="single" w:sz="4" w:space="0" w:color="auto"/>
            </w:tcBorders>
          </w:tcPr>
          <w:p w:rsidR="009A7226" w:rsidRPr="006E6B68" w:rsidRDefault="00056002" w:rsidP="001E02F3">
            <w:pPr>
              <w:pStyle w:val="af2"/>
              <w:widowControl w:val="0"/>
              <w:ind w:left="0"/>
              <w:jc w:val="center"/>
              <w:rPr>
                <w:rFonts w:eastAsia="Courier New"/>
                <w:sz w:val="24"/>
                <w:szCs w:val="24"/>
                <w:lang w:bidi="ru-RU"/>
              </w:rPr>
            </w:pPr>
            <w:r w:rsidRPr="006E6B68">
              <w:rPr>
                <w:rFonts w:eastAsia="Courier New"/>
                <w:sz w:val="24"/>
                <w:szCs w:val="24"/>
                <w:lang w:bidi="ru-RU"/>
              </w:rPr>
              <w:t>З</w:t>
            </w:r>
            <w:r w:rsidR="009A7226" w:rsidRPr="006E6B68">
              <w:rPr>
                <w:rFonts w:eastAsia="Courier New"/>
                <w:sz w:val="24"/>
                <w:szCs w:val="24"/>
                <w:lang w:bidi="ru-RU"/>
              </w:rPr>
              <w:t xml:space="preserve">емли </w:t>
            </w:r>
            <w:r w:rsidR="001E02F3" w:rsidRPr="006E6B68">
              <w:rPr>
                <w:rFonts w:eastAsia="Courier New"/>
                <w:sz w:val="24"/>
                <w:szCs w:val="24"/>
                <w:lang w:bidi="ru-RU"/>
              </w:rPr>
              <w:t>населенных пунктов</w:t>
            </w:r>
          </w:p>
        </w:tc>
      </w:tr>
      <w:tr w:rsidR="003D7B7D" w:rsidRPr="006E6B68" w:rsidTr="00183A81">
        <w:tc>
          <w:tcPr>
            <w:tcW w:w="4993" w:type="dxa"/>
            <w:tcBorders>
              <w:top w:val="single" w:sz="4" w:space="0" w:color="auto"/>
              <w:left w:val="single" w:sz="4" w:space="0" w:color="auto"/>
              <w:bottom w:val="single" w:sz="4" w:space="0" w:color="auto"/>
              <w:right w:val="single" w:sz="4" w:space="0" w:color="auto"/>
            </w:tcBorders>
          </w:tcPr>
          <w:p w:rsidR="003D7B7D" w:rsidRPr="006E6B68" w:rsidRDefault="003D7B7D" w:rsidP="003D7B7D">
            <w:pPr>
              <w:pStyle w:val="af2"/>
              <w:widowControl w:val="0"/>
              <w:ind w:left="0"/>
              <w:jc w:val="center"/>
              <w:rPr>
                <w:rFonts w:eastAsia="Courier New"/>
                <w:sz w:val="24"/>
                <w:szCs w:val="24"/>
                <w:lang w:bidi="ru-RU"/>
              </w:rPr>
            </w:pPr>
            <w:r w:rsidRPr="006E6B68">
              <w:rPr>
                <w:rFonts w:eastAsia="Courier New"/>
                <w:sz w:val="24"/>
                <w:szCs w:val="24"/>
                <w:lang w:bidi="ru-RU"/>
              </w:rPr>
              <w:t xml:space="preserve">Функциональная зона в соответствии с генеральным планом </w:t>
            </w:r>
          </w:p>
        </w:tc>
        <w:tc>
          <w:tcPr>
            <w:tcW w:w="5812" w:type="dxa"/>
            <w:tcBorders>
              <w:left w:val="single" w:sz="4" w:space="0" w:color="auto"/>
            </w:tcBorders>
            <w:vAlign w:val="center"/>
          </w:tcPr>
          <w:p w:rsidR="003D7B7D" w:rsidRPr="006E6B68" w:rsidRDefault="003D7B7D" w:rsidP="00183A81">
            <w:pPr>
              <w:pStyle w:val="af2"/>
              <w:widowControl w:val="0"/>
              <w:ind w:left="0"/>
              <w:jc w:val="center"/>
              <w:rPr>
                <w:rFonts w:eastAsia="Courier New"/>
                <w:sz w:val="24"/>
                <w:szCs w:val="24"/>
                <w:lang w:bidi="ru-RU"/>
              </w:rPr>
            </w:pPr>
            <w:r w:rsidRPr="006E6B68">
              <w:rPr>
                <w:rFonts w:eastAsia="Courier New"/>
                <w:sz w:val="24"/>
                <w:szCs w:val="24"/>
                <w:lang w:bidi="ru-RU"/>
              </w:rPr>
              <w:t>Зона застройки индивидуальными жилыми домами</w:t>
            </w:r>
          </w:p>
        </w:tc>
      </w:tr>
      <w:tr w:rsidR="003D7B7D" w:rsidRPr="006E6B68" w:rsidTr="00183A81">
        <w:tc>
          <w:tcPr>
            <w:tcW w:w="4993" w:type="dxa"/>
            <w:tcBorders>
              <w:top w:val="single" w:sz="4" w:space="0" w:color="auto"/>
              <w:left w:val="single" w:sz="4" w:space="0" w:color="auto"/>
              <w:bottom w:val="single" w:sz="4" w:space="0" w:color="auto"/>
              <w:right w:val="single" w:sz="4" w:space="0" w:color="auto"/>
            </w:tcBorders>
          </w:tcPr>
          <w:p w:rsidR="003D7B7D" w:rsidRPr="006E6B68" w:rsidRDefault="003D7B7D" w:rsidP="003D7B7D">
            <w:pPr>
              <w:pStyle w:val="af2"/>
              <w:widowControl w:val="0"/>
              <w:ind w:left="0"/>
              <w:jc w:val="center"/>
              <w:rPr>
                <w:rFonts w:eastAsia="Courier New"/>
                <w:sz w:val="24"/>
                <w:szCs w:val="24"/>
                <w:lang w:bidi="ru-RU"/>
              </w:rPr>
            </w:pPr>
            <w:r w:rsidRPr="006E6B68">
              <w:rPr>
                <w:rFonts w:eastAsia="Courier New"/>
                <w:sz w:val="24"/>
                <w:szCs w:val="24"/>
                <w:lang w:bidi="ru-RU"/>
              </w:rPr>
              <w:t>Территориальная зона в соответствии с правилами землепользования и застройки</w:t>
            </w:r>
          </w:p>
        </w:tc>
        <w:tc>
          <w:tcPr>
            <w:tcW w:w="5812" w:type="dxa"/>
            <w:tcBorders>
              <w:left w:val="single" w:sz="4" w:space="0" w:color="auto"/>
            </w:tcBorders>
            <w:vAlign w:val="center"/>
          </w:tcPr>
          <w:p w:rsidR="003D7B7D" w:rsidRPr="006E6B68" w:rsidRDefault="003D7B7D" w:rsidP="00C26B3F">
            <w:pPr>
              <w:pStyle w:val="af2"/>
              <w:widowControl w:val="0"/>
              <w:ind w:left="0"/>
              <w:jc w:val="center"/>
              <w:rPr>
                <w:rFonts w:eastAsia="Courier New"/>
                <w:sz w:val="24"/>
                <w:szCs w:val="24"/>
                <w:lang w:bidi="ru-RU"/>
              </w:rPr>
            </w:pPr>
            <w:r w:rsidRPr="006E6B68">
              <w:rPr>
                <w:rFonts w:eastAsia="Courier New"/>
                <w:sz w:val="24"/>
                <w:szCs w:val="24"/>
                <w:lang w:bidi="ru-RU"/>
              </w:rPr>
              <w:t>Ж-1/</w:t>
            </w:r>
            <w:r w:rsidR="00C26B3F">
              <w:rPr>
                <w:rFonts w:eastAsia="Courier New"/>
                <w:sz w:val="24"/>
                <w:szCs w:val="24"/>
                <w:lang w:bidi="ru-RU"/>
              </w:rPr>
              <w:t>1</w:t>
            </w:r>
            <w:r w:rsidRPr="006E6B68">
              <w:rPr>
                <w:rFonts w:eastAsia="Courier New"/>
                <w:sz w:val="24"/>
                <w:szCs w:val="24"/>
                <w:lang w:bidi="ru-RU"/>
              </w:rPr>
              <w:t>.</w:t>
            </w:r>
            <w:r w:rsidR="0042061B" w:rsidRPr="006E6B68">
              <w:rPr>
                <w:rFonts w:eastAsia="Courier New"/>
                <w:sz w:val="24"/>
                <w:szCs w:val="24"/>
                <w:lang w:bidi="ru-RU"/>
              </w:rPr>
              <w:t xml:space="preserve"> Зона</w:t>
            </w:r>
            <w:r w:rsidRPr="006E6B68">
              <w:rPr>
                <w:rFonts w:eastAsia="Courier New"/>
                <w:sz w:val="24"/>
                <w:szCs w:val="24"/>
                <w:lang w:bidi="ru-RU"/>
              </w:rPr>
              <w:t xml:space="preserve"> </w:t>
            </w:r>
            <w:r w:rsidR="006267F3" w:rsidRPr="006E6B68">
              <w:rPr>
                <w:rFonts w:eastAsia="Courier New"/>
                <w:sz w:val="24"/>
                <w:szCs w:val="24"/>
                <w:lang w:bidi="ru-RU"/>
              </w:rPr>
              <w:t>жил</w:t>
            </w:r>
            <w:r w:rsidR="0042061B" w:rsidRPr="006E6B68">
              <w:rPr>
                <w:rFonts w:eastAsia="Courier New"/>
                <w:sz w:val="24"/>
                <w:szCs w:val="24"/>
                <w:lang w:bidi="ru-RU"/>
              </w:rPr>
              <w:t>ой</w:t>
            </w:r>
            <w:r w:rsidR="006267F3" w:rsidRPr="006E6B68">
              <w:rPr>
                <w:rFonts w:eastAsia="Courier New"/>
                <w:sz w:val="24"/>
                <w:szCs w:val="24"/>
                <w:lang w:bidi="ru-RU"/>
              </w:rPr>
              <w:t xml:space="preserve"> застройк</w:t>
            </w:r>
            <w:r w:rsidR="0042061B" w:rsidRPr="006E6B68">
              <w:rPr>
                <w:rFonts w:eastAsia="Courier New"/>
                <w:sz w:val="24"/>
                <w:szCs w:val="24"/>
                <w:lang w:bidi="ru-RU"/>
              </w:rPr>
              <w:t>и</w:t>
            </w:r>
            <w:r w:rsidR="00C26B3F">
              <w:rPr>
                <w:rFonts w:eastAsia="Courier New"/>
                <w:sz w:val="24"/>
                <w:szCs w:val="24"/>
                <w:lang w:bidi="ru-RU"/>
              </w:rPr>
              <w:t xml:space="preserve"> первого типа</w:t>
            </w:r>
          </w:p>
        </w:tc>
      </w:tr>
      <w:tr w:rsidR="009A7226" w:rsidRPr="006E6B68" w:rsidTr="009A7226">
        <w:tc>
          <w:tcPr>
            <w:tcW w:w="4993" w:type="dxa"/>
            <w:tcBorders>
              <w:top w:val="single" w:sz="4" w:space="0" w:color="auto"/>
            </w:tcBorders>
          </w:tcPr>
          <w:p w:rsidR="009A7226" w:rsidRPr="006E6B68" w:rsidRDefault="00EA1139" w:rsidP="003D7B7D">
            <w:pPr>
              <w:ind w:firstLine="257"/>
              <w:jc w:val="both"/>
              <w:rPr>
                <w:rFonts w:eastAsia="Courier New"/>
                <w:sz w:val="24"/>
                <w:szCs w:val="24"/>
                <w:lang w:bidi="ru-RU"/>
              </w:rPr>
            </w:pPr>
            <w:r w:rsidRPr="006E6B68">
              <w:rPr>
                <w:sz w:val="24"/>
                <w:szCs w:val="24"/>
              </w:rPr>
              <w:t>М</w:t>
            </w:r>
            <w:r w:rsidR="009A7226" w:rsidRPr="006E6B68">
              <w:rPr>
                <w:sz w:val="24"/>
                <w:szCs w:val="24"/>
              </w:rPr>
              <w:t xml:space="preserve">аксимально и (или) минимально допустимые параметры разрешенного строительства объекта капитального строительства </w:t>
            </w:r>
          </w:p>
        </w:tc>
        <w:tc>
          <w:tcPr>
            <w:tcW w:w="5812" w:type="dxa"/>
          </w:tcPr>
          <w:p w:rsidR="00C45C5E" w:rsidRPr="006E6B68" w:rsidRDefault="00C45C5E" w:rsidP="00C45C5E">
            <w:pPr>
              <w:tabs>
                <w:tab w:val="left" w:pos="3210"/>
              </w:tabs>
              <w:ind w:firstLine="317"/>
              <w:jc w:val="both"/>
              <w:rPr>
                <w:sz w:val="24"/>
                <w:szCs w:val="24"/>
              </w:rPr>
            </w:pPr>
            <w:r w:rsidRPr="006E6B68">
              <w:rPr>
                <w:sz w:val="24"/>
                <w:szCs w:val="24"/>
              </w:rPr>
              <w:t xml:space="preserve">В соответствии с правилами землепользования и застройки </w:t>
            </w:r>
            <w:r w:rsidR="00C26B3F">
              <w:rPr>
                <w:sz w:val="24"/>
                <w:szCs w:val="24"/>
              </w:rPr>
              <w:t xml:space="preserve">Аксайского городского поселения, </w:t>
            </w:r>
            <w:r w:rsidRPr="006E6B68">
              <w:rPr>
                <w:sz w:val="24"/>
                <w:szCs w:val="24"/>
              </w:rPr>
              <w:t xml:space="preserve">в  редакции Решения Собрания депутатов Аксайского района от </w:t>
            </w:r>
            <w:r w:rsidR="00C26B3F">
              <w:rPr>
                <w:sz w:val="24"/>
                <w:szCs w:val="24"/>
              </w:rPr>
              <w:t>24.09.2024</w:t>
            </w:r>
            <w:r w:rsidRPr="006E6B68">
              <w:rPr>
                <w:sz w:val="24"/>
                <w:szCs w:val="24"/>
              </w:rPr>
              <w:t xml:space="preserve"> № </w:t>
            </w:r>
            <w:r w:rsidR="00C26B3F">
              <w:rPr>
                <w:sz w:val="24"/>
                <w:szCs w:val="24"/>
              </w:rPr>
              <w:t>224</w:t>
            </w:r>
            <w:r w:rsidRPr="006E6B68">
              <w:rPr>
                <w:sz w:val="24"/>
                <w:szCs w:val="24"/>
              </w:rPr>
              <w:t>:</w:t>
            </w:r>
          </w:p>
          <w:p w:rsidR="00552CD6" w:rsidRPr="009C022D" w:rsidRDefault="00552CD6" w:rsidP="009C022D">
            <w:pPr>
              <w:ind w:firstLine="360"/>
              <w:jc w:val="both"/>
              <w:rPr>
                <w:sz w:val="24"/>
                <w:szCs w:val="24"/>
              </w:rPr>
            </w:pPr>
            <w:r w:rsidRPr="006E6B68">
              <w:rPr>
                <w:rFonts w:eastAsia="SimSun"/>
                <w:sz w:val="24"/>
                <w:szCs w:val="24"/>
                <w:lang w:eastAsia="zh-CN"/>
              </w:rPr>
              <w:t xml:space="preserve">Минимальная/максимальная площадь земельных </w:t>
            </w:r>
            <w:r w:rsidRPr="009C022D">
              <w:rPr>
                <w:rFonts w:eastAsia="SimSun"/>
                <w:sz w:val="24"/>
                <w:szCs w:val="24"/>
                <w:lang w:eastAsia="zh-CN"/>
              </w:rPr>
              <w:t>участков</w:t>
            </w:r>
            <w:r w:rsidR="00242897" w:rsidRPr="009C022D">
              <w:rPr>
                <w:rFonts w:eastAsia="SimSun"/>
                <w:sz w:val="24"/>
                <w:szCs w:val="24"/>
                <w:lang w:eastAsia="zh-CN"/>
              </w:rPr>
              <w:t xml:space="preserve"> – </w:t>
            </w:r>
            <w:r w:rsidR="00C26B3F" w:rsidRPr="009C022D">
              <w:rPr>
                <w:rFonts w:eastAsia="SimSun"/>
                <w:sz w:val="24"/>
                <w:szCs w:val="24"/>
                <w:lang w:eastAsia="zh-CN"/>
              </w:rPr>
              <w:t>4</w:t>
            </w:r>
            <w:r w:rsidR="00242897" w:rsidRPr="009C022D">
              <w:rPr>
                <w:rFonts w:eastAsia="SimSun"/>
                <w:sz w:val="24"/>
                <w:szCs w:val="24"/>
                <w:lang w:eastAsia="zh-CN"/>
              </w:rPr>
              <w:t>00</w:t>
            </w:r>
            <w:r w:rsidR="00C26B3F" w:rsidRPr="009C022D">
              <w:rPr>
                <w:rFonts w:eastAsia="SimSun"/>
                <w:sz w:val="24"/>
                <w:szCs w:val="24"/>
                <w:lang w:eastAsia="zh-CN"/>
              </w:rPr>
              <w:t xml:space="preserve"> кв.м.</w:t>
            </w:r>
            <w:r w:rsidR="00242897" w:rsidRPr="009C022D">
              <w:rPr>
                <w:rFonts w:eastAsia="SimSun"/>
                <w:sz w:val="24"/>
                <w:szCs w:val="24"/>
                <w:lang w:eastAsia="zh-CN"/>
              </w:rPr>
              <w:t>/</w:t>
            </w:r>
            <w:r w:rsidR="00C26B3F" w:rsidRPr="009C022D">
              <w:rPr>
                <w:rFonts w:eastAsia="SimSun"/>
                <w:sz w:val="24"/>
                <w:szCs w:val="24"/>
                <w:lang w:eastAsia="zh-CN"/>
              </w:rPr>
              <w:t xml:space="preserve"> не нормируется</w:t>
            </w:r>
            <w:r w:rsidR="00242897" w:rsidRPr="009C022D">
              <w:rPr>
                <w:rFonts w:eastAsia="SimSun"/>
                <w:sz w:val="24"/>
                <w:szCs w:val="24"/>
                <w:lang w:eastAsia="zh-CN"/>
              </w:rPr>
              <w:t>.</w:t>
            </w:r>
          </w:p>
          <w:p w:rsidR="009C022D" w:rsidRPr="009C022D" w:rsidRDefault="009C022D" w:rsidP="009C022D">
            <w:pPr>
              <w:autoSpaceDE w:val="0"/>
              <w:autoSpaceDN w:val="0"/>
              <w:adjustRightInd w:val="0"/>
              <w:jc w:val="both"/>
              <w:rPr>
                <w:sz w:val="24"/>
                <w:szCs w:val="24"/>
              </w:rPr>
            </w:pPr>
            <w:r w:rsidRPr="009C022D">
              <w:rPr>
                <w:sz w:val="24"/>
                <w:szCs w:val="24"/>
              </w:rPr>
              <w:t>Минимальная/максимальная площадь образуемых земельных участков из земель, право государственной собственности на которые не разграничено, (за исключением случаев образования земельных участков путем перераспределения части земельного участка, государственная собственность на которую не разграничена, и земельного участка, находящегося в частной собственности</w:t>
            </w:r>
            <w:proofErr w:type="gramStart"/>
            <w:r w:rsidRPr="009C022D">
              <w:rPr>
                <w:sz w:val="24"/>
                <w:szCs w:val="24"/>
              </w:rPr>
              <w:t xml:space="preserve"> )</w:t>
            </w:r>
            <w:proofErr w:type="gramEnd"/>
            <w:r w:rsidRPr="009C022D">
              <w:rPr>
                <w:sz w:val="24"/>
                <w:szCs w:val="24"/>
              </w:rPr>
              <w:t xml:space="preserve"> – 400 кв. м./1000 кв. м.</w:t>
            </w:r>
          </w:p>
          <w:p w:rsidR="009C022D" w:rsidRPr="009C022D" w:rsidRDefault="009C022D" w:rsidP="009C022D">
            <w:pPr>
              <w:autoSpaceDE w:val="0"/>
              <w:autoSpaceDN w:val="0"/>
              <w:adjustRightInd w:val="0"/>
              <w:ind w:firstLine="317"/>
              <w:rPr>
                <w:sz w:val="24"/>
                <w:szCs w:val="24"/>
              </w:rPr>
            </w:pPr>
            <w:r w:rsidRPr="009C022D">
              <w:rPr>
                <w:sz w:val="24"/>
                <w:szCs w:val="24"/>
              </w:rPr>
              <w:t>Минимальная/максимальная ширина земельных участков вдоль фронта улицы (проезда) – 4 м/не нормируется.</w:t>
            </w:r>
          </w:p>
          <w:p w:rsidR="009C022D" w:rsidRPr="009C022D" w:rsidRDefault="009C022D" w:rsidP="009C022D">
            <w:pPr>
              <w:autoSpaceDE w:val="0"/>
              <w:autoSpaceDN w:val="0"/>
              <w:adjustRightInd w:val="0"/>
              <w:ind w:firstLine="317"/>
              <w:rPr>
                <w:sz w:val="24"/>
                <w:szCs w:val="24"/>
              </w:rPr>
            </w:pPr>
            <w:r w:rsidRPr="009C022D">
              <w:rPr>
                <w:sz w:val="24"/>
                <w:szCs w:val="24"/>
              </w:rPr>
              <w:lastRenderedPageBreak/>
              <w:t>Предельное количество надземных этажей зданий – 3 этажа (включая мансардный этаж).</w:t>
            </w:r>
          </w:p>
          <w:p w:rsidR="009C022D" w:rsidRPr="009C022D" w:rsidRDefault="009C022D" w:rsidP="009C022D">
            <w:pPr>
              <w:autoSpaceDE w:val="0"/>
              <w:autoSpaceDN w:val="0"/>
              <w:adjustRightInd w:val="0"/>
              <w:ind w:firstLine="317"/>
              <w:rPr>
                <w:sz w:val="24"/>
                <w:szCs w:val="24"/>
              </w:rPr>
            </w:pPr>
            <w:r w:rsidRPr="009C022D">
              <w:rPr>
                <w:sz w:val="24"/>
                <w:szCs w:val="24"/>
              </w:rPr>
              <w:t>Максимальный процент застройки в границах земельного участка – 50%.</w:t>
            </w:r>
          </w:p>
          <w:p w:rsidR="009C022D" w:rsidRPr="009C022D" w:rsidRDefault="009C022D" w:rsidP="009C022D">
            <w:pPr>
              <w:autoSpaceDE w:val="0"/>
              <w:autoSpaceDN w:val="0"/>
              <w:adjustRightInd w:val="0"/>
              <w:ind w:firstLine="317"/>
              <w:rPr>
                <w:sz w:val="24"/>
                <w:szCs w:val="24"/>
              </w:rPr>
            </w:pPr>
            <w:r w:rsidRPr="009C022D">
              <w:rPr>
                <w:sz w:val="24"/>
                <w:szCs w:val="24"/>
              </w:rPr>
              <w:t>Максимальная высота здания: 15 метров;</w:t>
            </w:r>
          </w:p>
          <w:p w:rsidR="009C022D" w:rsidRPr="009C022D" w:rsidRDefault="009C022D" w:rsidP="009C022D">
            <w:pPr>
              <w:autoSpaceDE w:val="0"/>
              <w:autoSpaceDN w:val="0"/>
              <w:adjustRightInd w:val="0"/>
              <w:ind w:firstLine="317"/>
              <w:rPr>
                <w:sz w:val="24"/>
                <w:szCs w:val="24"/>
              </w:rPr>
            </w:pPr>
            <w:r w:rsidRPr="009C022D">
              <w:rPr>
                <w:sz w:val="24"/>
                <w:szCs w:val="24"/>
              </w:rPr>
              <w:t>Иные показатели:</w:t>
            </w:r>
          </w:p>
          <w:p w:rsidR="009C022D" w:rsidRPr="009C022D" w:rsidRDefault="009C022D" w:rsidP="009C022D">
            <w:pPr>
              <w:jc w:val="both"/>
              <w:rPr>
                <w:sz w:val="24"/>
                <w:szCs w:val="24"/>
              </w:rPr>
            </w:pPr>
            <w:r w:rsidRPr="009C022D">
              <w:rPr>
                <w:sz w:val="24"/>
                <w:szCs w:val="24"/>
              </w:rPr>
              <w:t>- максимальная высота ограждения между земельными участками, а также между земельными участками и территориями общего пользования: 1,8 метров;</w:t>
            </w:r>
          </w:p>
          <w:p w:rsidR="009C022D" w:rsidRPr="009C022D" w:rsidRDefault="009C022D" w:rsidP="009C022D">
            <w:pPr>
              <w:autoSpaceDE w:val="0"/>
              <w:autoSpaceDN w:val="0"/>
              <w:adjustRightInd w:val="0"/>
              <w:rPr>
                <w:sz w:val="24"/>
                <w:szCs w:val="24"/>
              </w:rPr>
            </w:pPr>
            <w:r w:rsidRPr="009C022D">
              <w:rPr>
                <w:sz w:val="24"/>
                <w:szCs w:val="24"/>
              </w:rPr>
              <w:t>- минимальный отступ индивидуального жилого дома и вспомогательных объектов капитального строительства от границы с территориями общего пользования – 5 метров; от границы смежных участков, предназначенных под застройку, – 3 метра (1 метр для вспомогательных видов использования</w:t>
            </w:r>
            <w:r w:rsidR="00444A96">
              <w:rPr>
                <w:sz w:val="24"/>
                <w:szCs w:val="24"/>
              </w:rPr>
              <w:t>);</w:t>
            </w:r>
          </w:p>
          <w:p w:rsidR="009C022D" w:rsidRPr="009C022D" w:rsidRDefault="009C022D" w:rsidP="009C022D">
            <w:pPr>
              <w:autoSpaceDE w:val="0"/>
              <w:autoSpaceDN w:val="0"/>
              <w:adjustRightInd w:val="0"/>
              <w:rPr>
                <w:sz w:val="24"/>
                <w:szCs w:val="24"/>
              </w:rPr>
            </w:pPr>
            <w:r w:rsidRPr="009C022D">
              <w:rPr>
                <w:sz w:val="24"/>
                <w:szCs w:val="24"/>
              </w:rPr>
              <w:t>- минимальное расстояние между индивидуальными жилыми домами, расположенными на одном земельном участке, – 6 м</w:t>
            </w:r>
            <w:r w:rsidR="00444A96">
              <w:rPr>
                <w:sz w:val="24"/>
                <w:szCs w:val="24"/>
              </w:rPr>
              <w:t>;</w:t>
            </w:r>
          </w:p>
          <w:p w:rsidR="009C022D" w:rsidRPr="006E6B68" w:rsidRDefault="009C022D" w:rsidP="009C022D">
            <w:pPr>
              <w:autoSpaceDE w:val="0"/>
              <w:autoSpaceDN w:val="0"/>
              <w:adjustRightInd w:val="0"/>
              <w:rPr>
                <w:rFonts w:eastAsia="SimSun"/>
                <w:sz w:val="24"/>
                <w:szCs w:val="24"/>
                <w:lang w:eastAsia="zh-CN"/>
              </w:rPr>
            </w:pPr>
            <w:r w:rsidRPr="009C022D">
              <w:rPr>
                <w:sz w:val="24"/>
                <w:szCs w:val="24"/>
              </w:rPr>
              <w:t xml:space="preserve">- минимальное количество </w:t>
            </w:r>
            <w:proofErr w:type="spellStart"/>
            <w:r w:rsidRPr="009C022D">
              <w:rPr>
                <w:sz w:val="24"/>
                <w:szCs w:val="24"/>
              </w:rPr>
              <w:t>машино-мест</w:t>
            </w:r>
            <w:proofErr w:type="spellEnd"/>
            <w:r w:rsidRPr="009C022D">
              <w:rPr>
                <w:sz w:val="24"/>
                <w:szCs w:val="24"/>
              </w:rPr>
              <w:t xml:space="preserve"> для индивидуального автотранспорта на территории земельных участков устанавливаются в соответствии со статьей 16.1 Главы 3 настоящих Правил</w:t>
            </w:r>
            <w:r>
              <w:rPr>
                <w:sz w:val="24"/>
                <w:szCs w:val="24"/>
              </w:rPr>
              <w:t>.</w:t>
            </w:r>
          </w:p>
        </w:tc>
      </w:tr>
      <w:tr w:rsidR="00691FFB" w:rsidRPr="006E6B68" w:rsidTr="00691FFB">
        <w:tc>
          <w:tcPr>
            <w:tcW w:w="4993" w:type="dxa"/>
            <w:tcBorders>
              <w:top w:val="single" w:sz="4" w:space="0" w:color="auto"/>
            </w:tcBorders>
          </w:tcPr>
          <w:p w:rsidR="00691FFB" w:rsidRPr="006E6B68" w:rsidRDefault="00691FFB" w:rsidP="009A7226">
            <w:pPr>
              <w:ind w:firstLine="257"/>
              <w:jc w:val="both"/>
              <w:rPr>
                <w:sz w:val="24"/>
                <w:szCs w:val="24"/>
              </w:rPr>
            </w:pPr>
            <w:r w:rsidRPr="006E6B68">
              <w:rPr>
                <w:sz w:val="24"/>
                <w:szCs w:val="24"/>
              </w:rPr>
              <w:lastRenderedPageBreak/>
              <w:t>Возможность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tc>
        <w:tc>
          <w:tcPr>
            <w:tcW w:w="5812" w:type="dxa"/>
            <w:vAlign w:val="center"/>
          </w:tcPr>
          <w:p w:rsidR="005138F1" w:rsidRPr="006E6B68" w:rsidRDefault="00C45C5E" w:rsidP="00C45C5E">
            <w:pPr>
              <w:tabs>
                <w:tab w:val="left" w:pos="3210"/>
              </w:tabs>
              <w:ind w:firstLine="317"/>
              <w:jc w:val="both"/>
              <w:rPr>
                <w:sz w:val="24"/>
                <w:szCs w:val="24"/>
              </w:rPr>
            </w:pPr>
            <w:r w:rsidRPr="006E6B68">
              <w:rPr>
                <w:sz w:val="24"/>
                <w:szCs w:val="24"/>
              </w:rPr>
              <w:t xml:space="preserve">В соответствии с письмом </w:t>
            </w:r>
            <w:r w:rsidR="00CA4A87">
              <w:rPr>
                <w:sz w:val="24"/>
                <w:szCs w:val="24"/>
              </w:rPr>
              <w:t xml:space="preserve">Филиала в </w:t>
            </w:r>
            <w:proofErr w:type="gramStart"/>
            <w:r w:rsidR="00CA4A87">
              <w:rPr>
                <w:sz w:val="24"/>
                <w:szCs w:val="24"/>
              </w:rPr>
              <w:t>г</w:t>
            </w:r>
            <w:proofErr w:type="gramEnd"/>
            <w:r w:rsidR="00CA4A87">
              <w:rPr>
                <w:sz w:val="24"/>
                <w:szCs w:val="24"/>
              </w:rPr>
              <w:t xml:space="preserve">. Аксае </w:t>
            </w:r>
            <w:r w:rsidRPr="006E6B68">
              <w:rPr>
                <w:sz w:val="24"/>
                <w:szCs w:val="24"/>
              </w:rPr>
              <w:t xml:space="preserve">ПАО «Газпром газораспределение Ростов-на-Дону» от </w:t>
            </w:r>
            <w:r w:rsidR="00CA4A87">
              <w:rPr>
                <w:sz w:val="24"/>
                <w:szCs w:val="24"/>
              </w:rPr>
              <w:t>21.05</w:t>
            </w:r>
            <w:r w:rsidR="00242897" w:rsidRPr="006E6B68">
              <w:rPr>
                <w:sz w:val="24"/>
                <w:szCs w:val="24"/>
              </w:rPr>
              <w:t>.2026</w:t>
            </w:r>
            <w:r w:rsidRPr="006E6B68">
              <w:rPr>
                <w:sz w:val="24"/>
                <w:szCs w:val="24"/>
              </w:rPr>
              <w:t xml:space="preserve"> № </w:t>
            </w:r>
            <w:r w:rsidR="00CA4A87">
              <w:rPr>
                <w:sz w:val="24"/>
                <w:szCs w:val="24"/>
              </w:rPr>
              <w:t>07-20/871</w:t>
            </w:r>
            <w:r w:rsidRPr="006E6B68">
              <w:rPr>
                <w:sz w:val="24"/>
                <w:szCs w:val="24"/>
              </w:rPr>
              <w:t xml:space="preserve"> техническ</w:t>
            </w:r>
            <w:r w:rsidR="00A25F2C" w:rsidRPr="006E6B68">
              <w:rPr>
                <w:sz w:val="24"/>
                <w:szCs w:val="24"/>
              </w:rPr>
              <w:t>ая</w:t>
            </w:r>
            <w:r w:rsidRPr="006E6B68">
              <w:rPr>
                <w:sz w:val="24"/>
                <w:szCs w:val="24"/>
              </w:rPr>
              <w:t xml:space="preserve"> возможност</w:t>
            </w:r>
            <w:r w:rsidR="00A25F2C" w:rsidRPr="006E6B68">
              <w:rPr>
                <w:sz w:val="24"/>
                <w:szCs w:val="24"/>
              </w:rPr>
              <w:t>ь</w:t>
            </w:r>
            <w:r w:rsidRPr="006E6B68">
              <w:rPr>
                <w:sz w:val="24"/>
                <w:szCs w:val="24"/>
              </w:rPr>
              <w:t xml:space="preserve"> подключения</w:t>
            </w:r>
            <w:r w:rsidR="00A25F2C" w:rsidRPr="006E6B68">
              <w:rPr>
                <w:sz w:val="24"/>
                <w:szCs w:val="24"/>
              </w:rPr>
              <w:t xml:space="preserve"> (технологического присоединения)</w:t>
            </w:r>
            <w:r w:rsidR="00CA4A87">
              <w:rPr>
                <w:sz w:val="24"/>
                <w:szCs w:val="24"/>
              </w:rPr>
              <w:t xml:space="preserve"> объекта капитального строительства на земельном участке имеется</w:t>
            </w:r>
            <w:r w:rsidR="00A25F2C" w:rsidRPr="006E6B68">
              <w:rPr>
                <w:sz w:val="24"/>
                <w:szCs w:val="24"/>
              </w:rPr>
              <w:t>.</w:t>
            </w:r>
          </w:p>
          <w:p w:rsidR="00C45C5E" w:rsidRDefault="00C45C5E" w:rsidP="00874CB5">
            <w:pPr>
              <w:tabs>
                <w:tab w:val="left" w:pos="3210"/>
              </w:tabs>
              <w:ind w:firstLine="317"/>
              <w:jc w:val="both"/>
              <w:rPr>
                <w:sz w:val="24"/>
                <w:szCs w:val="24"/>
              </w:rPr>
            </w:pPr>
            <w:r w:rsidRPr="006E6B68">
              <w:rPr>
                <w:sz w:val="24"/>
                <w:szCs w:val="24"/>
              </w:rPr>
              <w:t>В соответствии с письмом АО «</w:t>
            </w:r>
            <w:r w:rsidR="00444A96">
              <w:rPr>
                <w:sz w:val="24"/>
                <w:szCs w:val="24"/>
              </w:rPr>
              <w:t xml:space="preserve">Аксайская ПМК </w:t>
            </w:r>
            <w:proofErr w:type="spellStart"/>
            <w:r w:rsidR="00242897" w:rsidRPr="006E6B68">
              <w:rPr>
                <w:sz w:val="24"/>
                <w:szCs w:val="24"/>
              </w:rPr>
              <w:t>Ростов</w:t>
            </w:r>
            <w:r w:rsidR="00444A96">
              <w:rPr>
                <w:sz w:val="24"/>
                <w:szCs w:val="24"/>
              </w:rPr>
              <w:t>сельхозводстрой</w:t>
            </w:r>
            <w:proofErr w:type="spellEnd"/>
            <w:r w:rsidRPr="006E6B68">
              <w:rPr>
                <w:sz w:val="24"/>
                <w:szCs w:val="24"/>
              </w:rPr>
              <w:t xml:space="preserve">» от </w:t>
            </w:r>
            <w:r w:rsidR="00444A96">
              <w:rPr>
                <w:sz w:val="24"/>
                <w:szCs w:val="24"/>
              </w:rPr>
              <w:t>17.06</w:t>
            </w:r>
            <w:r w:rsidR="00242897" w:rsidRPr="006E6B68">
              <w:rPr>
                <w:sz w:val="24"/>
                <w:szCs w:val="24"/>
              </w:rPr>
              <w:t>.2026</w:t>
            </w:r>
            <w:r w:rsidRPr="006E6B68">
              <w:rPr>
                <w:sz w:val="24"/>
                <w:szCs w:val="24"/>
              </w:rPr>
              <w:t xml:space="preserve"> № </w:t>
            </w:r>
            <w:r w:rsidR="00444A96">
              <w:rPr>
                <w:sz w:val="24"/>
                <w:szCs w:val="24"/>
              </w:rPr>
              <w:t>1909/433</w:t>
            </w:r>
            <w:r w:rsidRPr="006E6B68">
              <w:rPr>
                <w:sz w:val="24"/>
                <w:szCs w:val="24"/>
              </w:rPr>
              <w:t xml:space="preserve"> техническ</w:t>
            </w:r>
            <w:r w:rsidR="006333F9" w:rsidRPr="006E6B68">
              <w:rPr>
                <w:sz w:val="24"/>
                <w:szCs w:val="24"/>
              </w:rPr>
              <w:t>ая</w:t>
            </w:r>
            <w:r w:rsidR="00F72D2B" w:rsidRPr="006E6B68">
              <w:rPr>
                <w:sz w:val="24"/>
                <w:szCs w:val="24"/>
              </w:rPr>
              <w:t xml:space="preserve"> </w:t>
            </w:r>
            <w:r w:rsidRPr="006E6B68">
              <w:rPr>
                <w:sz w:val="24"/>
                <w:szCs w:val="24"/>
              </w:rPr>
              <w:t>возможност</w:t>
            </w:r>
            <w:r w:rsidR="006333F9" w:rsidRPr="006E6B68">
              <w:rPr>
                <w:sz w:val="24"/>
                <w:szCs w:val="24"/>
              </w:rPr>
              <w:t xml:space="preserve">ь </w:t>
            </w:r>
            <w:r w:rsidRPr="006E6B68">
              <w:rPr>
                <w:sz w:val="24"/>
                <w:szCs w:val="24"/>
              </w:rPr>
              <w:t>водоснабжения</w:t>
            </w:r>
            <w:r w:rsidR="006333F9" w:rsidRPr="006E6B68">
              <w:rPr>
                <w:sz w:val="24"/>
                <w:szCs w:val="24"/>
              </w:rPr>
              <w:t xml:space="preserve"> </w:t>
            </w:r>
            <w:r w:rsidR="00444A96">
              <w:rPr>
                <w:sz w:val="24"/>
                <w:szCs w:val="24"/>
              </w:rPr>
              <w:t>земельного участка имеется</w:t>
            </w:r>
            <w:r w:rsidR="00F72D2B" w:rsidRPr="006E6B68">
              <w:rPr>
                <w:sz w:val="24"/>
                <w:szCs w:val="24"/>
              </w:rPr>
              <w:t>.</w:t>
            </w:r>
          </w:p>
          <w:p w:rsidR="00CA4A87" w:rsidRPr="006E6B68" w:rsidRDefault="00CA4A87" w:rsidP="00874CB5">
            <w:pPr>
              <w:tabs>
                <w:tab w:val="left" w:pos="3210"/>
              </w:tabs>
              <w:ind w:firstLine="317"/>
              <w:jc w:val="both"/>
              <w:rPr>
                <w:sz w:val="24"/>
                <w:szCs w:val="24"/>
              </w:rPr>
            </w:pPr>
            <w:r>
              <w:rPr>
                <w:sz w:val="24"/>
                <w:szCs w:val="24"/>
              </w:rPr>
              <w:t>На территории Аксайского городского поселения действует инвестиционная программа АО «Аксайская ПМК РСВС» в сфере водоснабжения и водоотведения.</w:t>
            </w:r>
          </w:p>
          <w:p w:rsidR="00691FFB" w:rsidRDefault="00CA4A87" w:rsidP="00CA4A87">
            <w:pPr>
              <w:tabs>
                <w:tab w:val="left" w:pos="3210"/>
              </w:tabs>
              <w:ind w:firstLine="317"/>
              <w:jc w:val="both"/>
              <w:rPr>
                <w:sz w:val="24"/>
                <w:szCs w:val="24"/>
              </w:rPr>
            </w:pPr>
            <w:r>
              <w:rPr>
                <w:sz w:val="24"/>
                <w:szCs w:val="24"/>
              </w:rPr>
              <w:t>Техническая возможность</w:t>
            </w:r>
            <w:r w:rsidR="00C45C5E" w:rsidRPr="006E6B68">
              <w:rPr>
                <w:sz w:val="24"/>
                <w:szCs w:val="24"/>
              </w:rPr>
              <w:t xml:space="preserve"> </w:t>
            </w:r>
            <w:r>
              <w:rPr>
                <w:sz w:val="24"/>
                <w:szCs w:val="24"/>
              </w:rPr>
              <w:t>водоотведения земельного участка не имеется, в связи с отсутствием канализационных сетей, эксплуатируемых АО «Аксайская ПМК РСВС» в данном районе г. Аксай</w:t>
            </w:r>
            <w:r w:rsidR="006333F9" w:rsidRPr="006E6B68">
              <w:rPr>
                <w:sz w:val="24"/>
                <w:szCs w:val="24"/>
              </w:rPr>
              <w:t>.</w:t>
            </w:r>
          </w:p>
          <w:p w:rsidR="008C389C" w:rsidRPr="006E6B68" w:rsidRDefault="00210800" w:rsidP="006E2A75">
            <w:pPr>
              <w:tabs>
                <w:tab w:val="left" w:pos="3210"/>
              </w:tabs>
              <w:ind w:firstLine="317"/>
              <w:jc w:val="both"/>
              <w:rPr>
                <w:sz w:val="24"/>
                <w:szCs w:val="24"/>
              </w:rPr>
            </w:pPr>
            <w:r>
              <w:rPr>
                <w:sz w:val="24"/>
                <w:szCs w:val="24"/>
              </w:rPr>
              <w:t>В соответствии с письмом ОО</w:t>
            </w:r>
            <w:r w:rsidR="008C389C">
              <w:rPr>
                <w:sz w:val="24"/>
                <w:szCs w:val="24"/>
              </w:rPr>
              <w:t>О «</w:t>
            </w:r>
            <w:r>
              <w:rPr>
                <w:sz w:val="24"/>
                <w:szCs w:val="24"/>
              </w:rPr>
              <w:t>ДТС</w:t>
            </w:r>
            <w:r w:rsidR="008C389C">
              <w:rPr>
                <w:sz w:val="24"/>
                <w:szCs w:val="24"/>
              </w:rPr>
              <w:t xml:space="preserve">» </w:t>
            </w:r>
            <w:r>
              <w:rPr>
                <w:sz w:val="24"/>
                <w:szCs w:val="24"/>
              </w:rPr>
              <w:t xml:space="preserve">от 16.06.2026 №931 земельный </w:t>
            </w:r>
            <w:r w:rsidR="004644CB">
              <w:rPr>
                <w:sz w:val="24"/>
                <w:szCs w:val="24"/>
              </w:rPr>
              <w:t xml:space="preserve">участок </w:t>
            </w:r>
            <w:r w:rsidR="006E2A75">
              <w:rPr>
                <w:sz w:val="24"/>
                <w:szCs w:val="24"/>
              </w:rPr>
              <w:t>на</w:t>
            </w:r>
            <w:r>
              <w:rPr>
                <w:sz w:val="24"/>
                <w:szCs w:val="24"/>
              </w:rPr>
              <w:t>ходится вне</w:t>
            </w:r>
            <w:r w:rsidR="006E2A75">
              <w:rPr>
                <w:sz w:val="24"/>
                <w:szCs w:val="24"/>
              </w:rPr>
              <w:t xml:space="preserve"> зоны </w:t>
            </w:r>
            <w:r w:rsidR="004644CB">
              <w:rPr>
                <w:sz w:val="24"/>
                <w:szCs w:val="24"/>
              </w:rPr>
              <w:t>радиуса</w:t>
            </w:r>
            <w:r>
              <w:rPr>
                <w:sz w:val="24"/>
                <w:szCs w:val="24"/>
              </w:rPr>
              <w:t xml:space="preserve"> эффективного теплоснабжения источников и тепловых сетей</w:t>
            </w:r>
            <w:r w:rsidR="004644CB">
              <w:rPr>
                <w:sz w:val="24"/>
                <w:szCs w:val="24"/>
              </w:rPr>
              <w:t xml:space="preserve"> АРТ</w:t>
            </w:r>
            <w:r w:rsidR="006E2A75">
              <w:rPr>
                <w:sz w:val="24"/>
                <w:szCs w:val="24"/>
              </w:rPr>
              <w:t>С</w:t>
            </w:r>
            <w:r w:rsidR="004644CB">
              <w:rPr>
                <w:sz w:val="24"/>
                <w:szCs w:val="24"/>
              </w:rPr>
              <w:t xml:space="preserve"> ООО «</w:t>
            </w:r>
            <w:proofErr w:type="spellStart"/>
            <w:r w:rsidR="004644CB">
              <w:rPr>
                <w:sz w:val="24"/>
                <w:szCs w:val="24"/>
              </w:rPr>
              <w:t>Донэнерго</w:t>
            </w:r>
            <w:proofErr w:type="spellEnd"/>
            <w:r w:rsidR="004644CB">
              <w:rPr>
                <w:sz w:val="24"/>
                <w:szCs w:val="24"/>
              </w:rPr>
              <w:t xml:space="preserve"> Тепловые сети»</w:t>
            </w:r>
            <w:r>
              <w:rPr>
                <w:sz w:val="24"/>
                <w:szCs w:val="24"/>
              </w:rPr>
              <w:t xml:space="preserve">. </w:t>
            </w:r>
          </w:p>
        </w:tc>
      </w:tr>
      <w:tr w:rsidR="00DA61F3" w:rsidRPr="006E6B68" w:rsidTr="00691FFB">
        <w:tc>
          <w:tcPr>
            <w:tcW w:w="4993" w:type="dxa"/>
            <w:tcBorders>
              <w:top w:val="single" w:sz="4" w:space="0" w:color="auto"/>
            </w:tcBorders>
          </w:tcPr>
          <w:p w:rsidR="00DA61F3" w:rsidRPr="006E6B68" w:rsidRDefault="00DA61F3" w:rsidP="009A7226">
            <w:pPr>
              <w:ind w:firstLine="257"/>
              <w:jc w:val="both"/>
              <w:rPr>
                <w:sz w:val="24"/>
                <w:szCs w:val="24"/>
              </w:rPr>
            </w:pPr>
            <w:r w:rsidRPr="006E6B68">
              <w:rPr>
                <w:sz w:val="24"/>
                <w:szCs w:val="24"/>
              </w:rPr>
              <w:t>Ограничения в использовании и обременения</w:t>
            </w:r>
          </w:p>
        </w:tc>
        <w:tc>
          <w:tcPr>
            <w:tcW w:w="5812" w:type="dxa"/>
            <w:vAlign w:val="center"/>
          </w:tcPr>
          <w:p w:rsidR="006333F9" w:rsidRPr="006E6B68" w:rsidRDefault="006333F9" w:rsidP="006333F9">
            <w:pPr>
              <w:ind w:firstLine="317"/>
              <w:jc w:val="both"/>
              <w:rPr>
                <w:sz w:val="24"/>
                <w:szCs w:val="24"/>
              </w:rPr>
            </w:pPr>
            <w:r w:rsidRPr="006E6B68">
              <w:rPr>
                <w:sz w:val="24"/>
                <w:szCs w:val="24"/>
              </w:rPr>
              <w:t xml:space="preserve">Земельный участок </w:t>
            </w:r>
            <w:r w:rsidR="0075680F">
              <w:rPr>
                <w:sz w:val="24"/>
                <w:szCs w:val="24"/>
              </w:rPr>
              <w:t>расположен в границах</w:t>
            </w:r>
            <w:r w:rsidR="0075680F" w:rsidRPr="006E6B68">
              <w:rPr>
                <w:sz w:val="24"/>
                <w:szCs w:val="24"/>
              </w:rPr>
              <w:t xml:space="preserve"> приаэродромной территор</w:t>
            </w:r>
            <w:proofErr w:type="gramStart"/>
            <w:r w:rsidR="0075680F" w:rsidRPr="006E6B68">
              <w:rPr>
                <w:sz w:val="24"/>
                <w:szCs w:val="24"/>
              </w:rPr>
              <w:t>ии аэ</w:t>
            </w:r>
            <w:proofErr w:type="gramEnd"/>
            <w:r w:rsidR="0075680F" w:rsidRPr="006E6B68">
              <w:rPr>
                <w:sz w:val="24"/>
                <w:szCs w:val="24"/>
              </w:rPr>
              <w:t>родрома экспериментальной авиа</w:t>
            </w:r>
            <w:r w:rsidR="0075680F">
              <w:rPr>
                <w:sz w:val="24"/>
                <w:szCs w:val="24"/>
              </w:rPr>
              <w:t>ции Ростов-на-Дону «Северный» (П</w:t>
            </w:r>
            <w:r w:rsidR="0075680F" w:rsidRPr="006E6B68">
              <w:rPr>
                <w:sz w:val="24"/>
                <w:szCs w:val="24"/>
              </w:rPr>
              <w:t>одзона № 6)</w:t>
            </w:r>
            <w:r w:rsidR="0075680F">
              <w:rPr>
                <w:sz w:val="24"/>
                <w:szCs w:val="24"/>
              </w:rPr>
              <w:t xml:space="preserve">; </w:t>
            </w:r>
            <w:r w:rsidRPr="006E6B68">
              <w:rPr>
                <w:sz w:val="24"/>
                <w:szCs w:val="24"/>
              </w:rPr>
              <w:t xml:space="preserve">полностью </w:t>
            </w:r>
            <w:r w:rsidR="0075680F">
              <w:rPr>
                <w:sz w:val="24"/>
                <w:szCs w:val="24"/>
              </w:rPr>
              <w:t>в границах</w:t>
            </w:r>
            <w:r w:rsidRPr="006E6B68">
              <w:rPr>
                <w:sz w:val="24"/>
                <w:szCs w:val="24"/>
              </w:rPr>
              <w:t xml:space="preserve"> приаэродромной территории аэродрома Ростов-на-Дону «Центральный» (</w:t>
            </w:r>
            <w:proofErr w:type="spellStart"/>
            <w:r w:rsidRPr="006E6B68">
              <w:rPr>
                <w:sz w:val="24"/>
                <w:szCs w:val="24"/>
              </w:rPr>
              <w:t>подзоны</w:t>
            </w:r>
            <w:proofErr w:type="spellEnd"/>
            <w:r w:rsidRPr="006E6B68">
              <w:rPr>
                <w:sz w:val="24"/>
                <w:szCs w:val="24"/>
              </w:rPr>
              <w:t xml:space="preserve"> не установлены)</w:t>
            </w:r>
            <w:r w:rsidR="0075680F">
              <w:rPr>
                <w:sz w:val="24"/>
                <w:szCs w:val="24"/>
              </w:rPr>
              <w:t>, в зоне градостроительной реконструкции</w:t>
            </w:r>
            <w:r w:rsidRPr="006E6B68">
              <w:rPr>
                <w:sz w:val="24"/>
                <w:szCs w:val="24"/>
              </w:rPr>
              <w:t>.</w:t>
            </w:r>
          </w:p>
          <w:p w:rsidR="003D7F19" w:rsidRPr="006E6B68" w:rsidRDefault="006333F9" w:rsidP="00721C1F">
            <w:pPr>
              <w:ind w:firstLine="317"/>
              <w:jc w:val="both"/>
              <w:rPr>
                <w:sz w:val="24"/>
                <w:szCs w:val="24"/>
              </w:rPr>
            </w:pPr>
            <w:r w:rsidRPr="006E6B68">
              <w:rPr>
                <w:bCs/>
                <w:sz w:val="24"/>
                <w:szCs w:val="24"/>
              </w:rPr>
              <w:t xml:space="preserve">Использование земельного участка возможно с </w:t>
            </w:r>
            <w:r w:rsidR="00721C1F">
              <w:rPr>
                <w:bCs/>
                <w:sz w:val="24"/>
                <w:szCs w:val="24"/>
              </w:rPr>
              <w:lastRenderedPageBreak/>
              <w:t xml:space="preserve">соблюдением </w:t>
            </w:r>
            <w:r w:rsidRPr="006E6B68">
              <w:rPr>
                <w:sz w:val="24"/>
                <w:szCs w:val="24"/>
              </w:rPr>
              <w:t>ограничений, устанавливаемых для земель и (или) земельных участков в границах приаэродромных территорий и их подзон в соответствии со статьей 47 Воздушног</w:t>
            </w:r>
            <w:r w:rsidR="0075680F">
              <w:rPr>
                <w:sz w:val="24"/>
                <w:szCs w:val="24"/>
              </w:rPr>
              <w:t>о кодекса Российской Федерации.</w:t>
            </w:r>
          </w:p>
        </w:tc>
      </w:tr>
      <w:tr w:rsidR="00087AD9" w:rsidRPr="006E6B68" w:rsidTr="00691FFB">
        <w:tc>
          <w:tcPr>
            <w:tcW w:w="4993" w:type="dxa"/>
            <w:tcBorders>
              <w:top w:val="single" w:sz="4" w:space="0" w:color="auto"/>
            </w:tcBorders>
          </w:tcPr>
          <w:p w:rsidR="00087AD9" w:rsidRPr="006E6B68" w:rsidRDefault="00087AD9" w:rsidP="00087AD9">
            <w:pPr>
              <w:ind w:firstLine="257"/>
              <w:jc w:val="center"/>
              <w:rPr>
                <w:sz w:val="24"/>
                <w:szCs w:val="24"/>
              </w:rPr>
            </w:pPr>
            <w:r w:rsidRPr="006E6B68">
              <w:rPr>
                <w:sz w:val="24"/>
                <w:szCs w:val="24"/>
              </w:rPr>
              <w:lastRenderedPageBreak/>
              <w:t>Особые условия использования территории</w:t>
            </w:r>
          </w:p>
        </w:tc>
        <w:tc>
          <w:tcPr>
            <w:tcW w:w="5812" w:type="dxa"/>
            <w:vAlign w:val="center"/>
          </w:tcPr>
          <w:p w:rsidR="00087AD9" w:rsidRPr="006E6B68" w:rsidRDefault="00087AD9" w:rsidP="0075680F">
            <w:pPr>
              <w:pStyle w:val="Default"/>
              <w:ind w:firstLine="317"/>
              <w:jc w:val="both"/>
            </w:pPr>
            <w:r w:rsidRPr="006E6B68">
              <w:t>В соответствии с градостроительным планом земельного участка № РФ-61-</w:t>
            </w:r>
            <w:r w:rsidR="0075680F">
              <w:t>4</w:t>
            </w:r>
            <w:r w:rsidRPr="006E6B68">
              <w:t>-</w:t>
            </w:r>
            <w:r w:rsidR="0075680F">
              <w:t>02-1</w:t>
            </w:r>
            <w:r w:rsidR="006333F9" w:rsidRPr="006E6B68">
              <w:t>-</w:t>
            </w:r>
            <w:r w:rsidR="0075680F">
              <w:t>01</w:t>
            </w:r>
            <w:r w:rsidR="006333F9" w:rsidRPr="006E6B68">
              <w:t>-202</w:t>
            </w:r>
            <w:r w:rsidR="0075680F">
              <w:t>6</w:t>
            </w:r>
            <w:r w:rsidR="006333F9" w:rsidRPr="006E6B68">
              <w:t>-</w:t>
            </w:r>
            <w:r w:rsidR="0075680F">
              <w:t>0003</w:t>
            </w:r>
            <w:r w:rsidR="006333F9" w:rsidRPr="006E6B68">
              <w:t>-0</w:t>
            </w:r>
            <w:r w:rsidRPr="006E6B68">
              <w:t xml:space="preserve"> от </w:t>
            </w:r>
            <w:r w:rsidR="0075680F">
              <w:t>26.05.2026</w:t>
            </w:r>
            <w:r w:rsidR="006E6B68" w:rsidRPr="006E6B68">
              <w:t>.</w:t>
            </w:r>
          </w:p>
        </w:tc>
      </w:tr>
      <w:tr w:rsidR="000774DA" w:rsidRPr="006E6B68" w:rsidTr="00183A81">
        <w:tc>
          <w:tcPr>
            <w:tcW w:w="4993" w:type="dxa"/>
          </w:tcPr>
          <w:p w:rsidR="000774DA" w:rsidRPr="006E6B68" w:rsidRDefault="000774DA" w:rsidP="009A7226">
            <w:pPr>
              <w:ind w:firstLine="257"/>
              <w:jc w:val="both"/>
              <w:rPr>
                <w:sz w:val="24"/>
                <w:szCs w:val="24"/>
              </w:rPr>
            </w:pPr>
            <w:r w:rsidRPr="006E6B68">
              <w:rPr>
                <w:sz w:val="24"/>
                <w:szCs w:val="24"/>
              </w:rPr>
              <w:t>Начальная цена предмета аукциона (руб.).</w:t>
            </w:r>
          </w:p>
        </w:tc>
        <w:tc>
          <w:tcPr>
            <w:tcW w:w="5812" w:type="dxa"/>
            <w:vAlign w:val="center"/>
          </w:tcPr>
          <w:p w:rsidR="000774DA" w:rsidRPr="006E6B68" w:rsidRDefault="0075680F" w:rsidP="006E6B68">
            <w:pPr>
              <w:tabs>
                <w:tab w:val="left" w:pos="3210"/>
              </w:tabs>
              <w:jc w:val="center"/>
              <w:rPr>
                <w:sz w:val="24"/>
                <w:szCs w:val="24"/>
              </w:rPr>
            </w:pPr>
            <w:r>
              <w:rPr>
                <w:sz w:val="24"/>
                <w:szCs w:val="24"/>
              </w:rPr>
              <w:t>2 536 485,49</w:t>
            </w:r>
          </w:p>
        </w:tc>
      </w:tr>
      <w:tr w:rsidR="000774DA" w:rsidRPr="006E6B68" w:rsidTr="00183A81">
        <w:tc>
          <w:tcPr>
            <w:tcW w:w="4993" w:type="dxa"/>
          </w:tcPr>
          <w:p w:rsidR="000774DA" w:rsidRPr="006E6B68" w:rsidRDefault="000774DA" w:rsidP="00EA649A">
            <w:pPr>
              <w:ind w:firstLine="257"/>
              <w:jc w:val="both"/>
              <w:rPr>
                <w:sz w:val="24"/>
                <w:szCs w:val="24"/>
              </w:rPr>
            </w:pPr>
            <w:r w:rsidRPr="006E6B68">
              <w:rPr>
                <w:sz w:val="24"/>
                <w:szCs w:val="24"/>
              </w:rPr>
              <w:t>Шаг аукциона (</w:t>
            </w:r>
            <w:r w:rsidR="00691FFB" w:rsidRPr="006E6B68">
              <w:rPr>
                <w:sz w:val="24"/>
                <w:szCs w:val="24"/>
              </w:rPr>
              <w:t>3</w:t>
            </w:r>
            <w:r w:rsidRPr="006E6B68">
              <w:rPr>
                <w:sz w:val="24"/>
                <w:szCs w:val="24"/>
              </w:rPr>
              <w:t xml:space="preserve"> %  начальной цены предмета аукциона) (руб.). </w:t>
            </w:r>
          </w:p>
        </w:tc>
        <w:tc>
          <w:tcPr>
            <w:tcW w:w="5812" w:type="dxa"/>
            <w:vAlign w:val="center"/>
          </w:tcPr>
          <w:p w:rsidR="000774DA" w:rsidRPr="006E6B68" w:rsidRDefault="0075680F" w:rsidP="00183A81">
            <w:pPr>
              <w:tabs>
                <w:tab w:val="left" w:pos="3210"/>
              </w:tabs>
              <w:jc w:val="center"/>
              <w:rPr>
                <w:sz w:val="24"/>
                <w:szCs w:val="24"/>
              </w:rPr>
            </w:pPr>
            <w:r>
              <w:rPr>
                <w:sz w:val="24"/>
                <w:szCs w:val="24"/>
              </w:rPr>
              <w:t>76 094,56</w:t>
            </w:r>
          </w:p>
        </w:tc>
      </w:tr>
      <w:tr w:rsidR="000774DA" w:rsidRPr="006E6B68" w:rsidTr="00183A81">
        <w:tc>
          <w:tcPr>
            <w:tcW w:w="4993" w:type="dxa"/>
          </w:tcPr>
          <w:p w:rsidR="000774DA" w:rsidRPr="006E6B68" w:rsidRDefault="00691FFB" w:rsidP="00691FFB">
            <w:pPr>
              <w:ind w:firstLine="257"/>
              <w:jc w:val="both"/>
              <w:rPr>
                <w:sz w:val="24"/>
                <w:szCs w:val="24"/>
              </w:rPr>
            </w:pPr>
            <w:r w:rsidRPr="006E6B68">
              <w:rPr>
                <w:sz w:val="24"/>
                <w:szCs w:val="24"/>
              </w:rPr>
              <w:t>Размер задатка (50</w:t>
            </w:r>
            <w:r w:rsidR="000774DA" w:rsidRPr="006E6B68">
              <w:rPr>
                <w:sz w:val="24"/>
                <w:szCs w:val="24"/>
              </w:rPr>
              <w:t xml:space="preserve"> %  начальной цены предмета аукциона) (руб.). </w:t>
            </w:r>
          </w:p>
        </w:tc>
        <w:tc>
          <w:tcPr>
            <w:tcW w:w="5812" w:type="dxa"/>
            <w:vAlign w:val="center"/>
          </w:tcPr>
          <w:p w:rsidR="000774DA" w:rsidRPr="006E6B68" w:rsidRDefault="0075680F" w:rsidP="00183A81">
            <w:pPr>
              <w:tabs>
                <w:tab w:val="left" w:pos="3210"/>
              </w:tabs>
              <w:jc w:val="center"/>
              <w:rPr>
                <w:sz w:val="24"/>
                <w:szCs w:val="24"/>
              </w:rPr>
            </w:pPr>
            <w:r>
              <w:rPr>
                <w:sz w:val="24"/>
                <w:szCs w:val="24"/>
              </w:rPr>
              <w:t>1 268 242,75</w:t>
            </w:r>
          </w:p>
        </w:tc>
      </w:tr>
      <w:tr w:rsidR="000774DA" w:rsidRPr="006E6B68" w:rsidTr="00183A81">
        <w:tc>
          <w:tcPr>
            <w:tcW w:w="4993" w:type="dxa"/>
          </w:tcPr>
          <w:p w:rsidR="000774DA" w:rsidRPr="006E6B68" w:rsidRDefault="000774DA" w:rsidP="006267F3">
            <w:pPr>
              <w:ind w:firstLine="257"/>
              <w:jc w:val="both"/>
              <w:rPr>
                <w:sz w:val="24"/>
                <w:szCs w:val="24"/>
              </w:rPr>
            </w:pPr>
            <w:r w:rsidRPr="006E6B68">
              <w:rPr>
                <w:sz w:val="24"/>
                <w:szCs w:val="24"/>
              </w:rPr>
              <w:t>Обязательства, предусмотренные подпунктами 12, 13, 14 пункта 2</w:t>
            </w:r>
            <w:r w:rsidR="006267F3" w:rsidRPr="006E6B68">
              <w:rPr>
                <w:sz w:val="24"/>
                <w:szCs w:val="24"/>
              </w:rPr>
              <w:t>1</w:t>
            </w:r>
            <w:r w:rsidRPr="006E6B68">
              <w:rPr>
                <w:sz w:val="24"/>
                <w:szCs w:val="24"/>
              </w:rPr>
              <w:t xml:space="preserve"> статьи 39.11 Земельного кодекса РФ</w:t>
            </w:r>
          </w:p>
        </w:tc>
        <w:tc>
          <w:tcPr>
            <w:tcW w:w="5812" w:type="dxa"/>
            <w:vAlign w:val="center"/>
          </w:tcPr>
          <w:p w:rsidR="000774DA" w:rsidRPr="006E6B68" w:rsidRDefault="00EA1139" w:rsidP="00183A81">
            <w:pPr>
              <w:tabs>
                <w:tab w:val="left" w:pos="3210"/>
              </w:tabs>
              <w:jc w:val="center"/>
              <w:rPr>
                <w:sz w:val="24"/>
                <w:szCs w:val="24"/>
              </w:rPr>
            </w:pPr>
            <w:r w:rsidRPr="006E6B68">
              <w:rPr>
                <w:sz w:val="24"/>
                <w:szCs w:val="24"/>
              </w:rPr>
              <w:t>Н</w:t>
            </w:r>
            <w:r w:rsidR="000774DA" w:rsidRPr="006E6B68">
              <w:rPr>
                <w:sz w:val="24"/>
                <w:szCs w:val="24"/>
              </w:rPr>
              <w:t>ет</w:t>
            </w:r>
          </w:p>
        </w:tc>
      </w:tr>
      <w:tr w:rsidR="006267F3" w:rsidRPr="006E6B68" w:rsidTr="00183A81">
        <w:tc>
          <w:tcPr>
            <w:tcW w:w="4993" w:type="dxa"/>
          </w:tcPr>
          <w:p w:rsidR="006267F3" w:rsidRPr="006E6B68" w:rsidRDefault="0075680F" w:rsidP="006267F3">
            <w:pPr>
              <w:ind w:firstLine="257"/>
              <w:jc w:val="both"/>
              <w:rPr>
                <w:sz w:val="24"/>
                <w:szCs w:val="24"/>
              </w:rPr>
            </w:pPr>
            <w:r>
              <w:rPr>
                <w:sz w:val="24"/>
                <w:szCs w:val="24"/>
              </w:rPr>
              <w:t xml:space="preserve">Дата размещения извещения </w:t>
            </w:r>
            <w:r w:rsidR="006267F3" w:rsidRPr="006E6B68">
              <w:rPr>
                <w:sz w:val="24"/>
                <w:szCs w:val="24"/>
              </w:rPr>
              <w:t>в соответствии с подпунктом 1 пункта 1 статьи 39.18 Земельного кодекса РФ</w:t>
            </w:r>
          </w:p>
        </w:tc>
        <w:tc>
          <w:tcPr>
            <w:tcW w:w="5812" w:type="dxa"/>
            <w:vAlign w:val="center"/>
          </w:tcPr>
          <w:p w:rsidR="006267F3" w:rsidRPr="006E6B68" w:rsidRDefault="0075680F" w:rsidP="00183A81">
            <w:pPr>
              <w:tabs>
                <w:tab w:val="left" w:pos="3210"/>
              </w:tabs>
              <w:jc w:val="center"/>
              <w:rPr>
                <w:sz w:val="24"/>
                <w:szCs w:val="24"/>
              </w:rPr>
            </w:pPr>
            <w:r>
              <w:rPr>
                <w:sz w:val="24"/>
                <w:szCs w:val="24"/>
              </w:rPr>
              <w:t>-</w:t>
            </w:r>
          </w:p>
        </w:tc>
      </w:tr>
      <w:tr w:rsidR="000774DA" w:rsidRPr="006E6B68" w:rsidTr="00183A81">
        <w:tc>
          <w:tcPr>
            <w:tcW w:w="4993" w:type="dxa"/>
          </w:tcPr>
          <w:p w:rsidR="000774DA" w:rsidRPr="006E6B68" w:rsidRDefault="000774DA" w:rsidP="00183A81">
            <w:pPr>
              <w:ind w:firstLine="257"/>
              <w:jc w:val="both"/>
              <w:rPr>
                <w:sz w:val="24"/>
                <w:szCs w:val="24"/>
              </w:rPr>
            </w:pPr>
            <w:r w:rsidRPr="006E6B68">
              <w:rPr>
                <w:sz w:val="24"/>
                <w:szCs w:val="24"/>
              </w:rPr>
              <w:t>Плата оператору электронной площадки за участие в электронном аукционе с победителя электронного аукциона или иных лиц, с которыми в соответствии с пунктами 13</w:t>
            </w:r>
            <w:r w:rsidR="00183A81" w:rsidRPr="006E6B68">
              <w:rPr>
                <w:sz w:val="24"/>
                <w:szCs w:val="24"/>
              </w:rPr>
              <w:t xml:space="preserve">, </w:t>
            </w:r>
            <w:r w:rsidRPr="006E6B68">
              <w:rPr>
                <w:sz w:val="24"/>
                <w:szCs w:val="24"/>
              </w:rPr>
              <w:t>14</w:t>
            </w:r>
            <w:r w:rsidR="00183A81" w:rsidRPr="006E6B68">
              <w:rPr>
                <w:sz w:val="24"/>
                <w:szCs w:val="24"/>
              </w:rPr>
              <w:t xml:space="preserve">, </w:t>
            </w:r>
            <w:r w:rsidRPr="006E6B68">
              <w:rPr>
                <w:sz w:val="24"/>
                <w:szCs w:val="24"/>
              </w:rPr>
              <w:t>20 и 25 статьи 39.12 Земельного кодекса РФ заключается договор купли-продажи /аренды  земельного участка.</w:t>
            </w:r>
          </w:p>
        </w:tc>
        <w:tc>
          <w:tcPr>
            <w:tcW w:w="5812" w:type="dxa"/>
            <w:vAlign w:val="center"/>
          </w:tcPr>
          <w:p w:rsidR="000774DA" w:rsidRPr="006E6B68" w:rsidRDefault="00EA1139" w:rsidP="00183A81">
            <w:pPr>
              <w:tabs>
                <w:tab w:val="left" w:pos="3210"/>
              </w:tabs>
              <w:jc w:val="center"/>
              <w:rPr>
                <w:sz w:val="24"/>
                <w:szCs w:val="24"/>
              </w:rPr>
            </w:pPr>
            <w:r w:rsidRPr="006E6B68">
              <w:rPr>
                <w:sz w:val="24"/>
                <w:szCs w:val="24"/>
              </w:rPr>
              <w:t>Н</w:t>
            </w:r>
            <w:r w:rsidR="000774DA" w:rsidRPr="006E6B68">
              <w:rPr>
                <w:sz w:val="24"/>
                <w:szCs w:val="24"/>
              </w:rPr>
              <w:t>е взимается</w:t>
            </w:r>
          </w:p>
        </w:tc>
      </w:tr>
    </w:tbl>
    <w:p w:rsidR="000B4041" w:rsidRPr="006E6B68" w:rsidRDefault="000B4041" w:rsidP="00621389">
      <w:pPr>
        <w:widowControl w:val="0"/>
        <w:rPr>
          <w:rFonts w:eastAsia="Courier New"/>
          <w:b/>
          <w:sz w:val="24"/>
          <w:szCs w:val="24"/>
          <w:lang w:bidi="ru-RU"/>
        </w:rPr>
      </w:pPr>
    </w:p>
    <w:p w:rsidR="00306920" w:rsidRPr="006E6B68" w:rsidRDefault="00306920" w:rsidP="00E11581">
      <w:pPr>
        <w:pStyle w:val="af2"/>
        <w:widowControl w:val="0"/>
        <w:ind w:left="142"/>
        <w:jc w:val="center"/>
        <w:rPr>
          <w:rFonts w:eastAsia="Courier New"/>
          <w:b/>
          <w:sz w:val="24"/>
          <w:szCs w:val="24"/>
          <w:lang w:bidi="ru-RU"/>
        </w:rPr>
      </w:pPr>
      <w:r w:rsidRPr="006E6B68">
        <w:rPr>
          <w:rFonts w:eastAsia="Courier New"/>
          <w:b/>
          <w:sz w:val="24"/>
          <w:szCs w:val="24"/>
          <w:lang w:bidi="ru-RU"/>
        </w:rPr>
        <w:t>Сроки, время подачи заявок, проведения аукциона, подведения итогов аукциона.</w:t>
      </w:r>
    </w:p>
    <w:p w:rsidR="0033119F" w:rsidRPr="006E6B68" w:rsidRDefault="0033119F" w:rsidP="0033119F">
      <w:pPr>
        <w:widowControl w:val="0"/>
        <w:ind w:left="142"/>
        <w:rPr>
          <w:rFonts w:eastAsia="Courier New"/>
          <w:b/>
          <w:sz w:val="24"/>
          <w:szCs w:val="24"/>
          <w:lang w:bidi="ru-RU"/>
        </w:rPr>
      </w:pPr>
    </w:p>
    <w:p w:rsidR="00306920" w:rsidRPr="006E6B68" w:rsidRDefault="00306920" w:rsidP="00D13327">
      <w:pPr>
        <w:widowControl w:val="0"/>
        <w:ind w:firstLine="425"/>
        <w:jc w:val="both"/>
        <w:rPr>
          <w:rFonts w:eastAsia="Courier New"/>
          <w:sz w:val="24"/>
          <w:szCs w:val="24"/>
          <w:lang w:bidi="ru-RU"/>
        </w:rPr>
      </w:pPr>
      <w:r w:rsidRPr="006E6B68">
        <w:rPr>
          <w:rFonts w:eastAsia="Courier New"/>
          <w:b/>
          <w:sz w:val="24"/>
          <w:szCs w:val="24"/>
          <w:lang w:bidi="ru-RU"/>
        </w:rPr>
        <w:t>Дата и время начала приема заявок на участи</w:t>
      </w:r>
      <w:r w:rsidR="00E74CE4" w:rsidRPr="006E6B68">
        <w:rPr>
          <w:rFonts w:eastAsia="Courier New"/>
          <w:b/>
          <w:sz w:val="24"/>
          <w:szCs w:val="24"/>
          <w:lang w:bidi="ru-RU"/>
        </w:rPr>
        <w:t>е</w:t>
      </w:r>
      <w:r w:rsidRPr="006E6B68">
        <w:rPr>
          <w:rFonts w:eastAsia="Courier New"/>
          <w:b/>
          <w:sz w:val="24"/>
          <w:szCs w:val="24"/>
          <w:lang w:bidi="ru-RU"/>
        </w:rPr>
        <w:t xml:space="preserve"> в аукционе </w:t>
      </w:r>
      <w:r w:rsidR="00B34328" w:rsidRPr="006E6B68">
        <w:rPr>
          <w:rFonts w:eastAsia="Courier New"/>
          <w:b/>
          <w:sz w:val="24"/>
          <w:szCs w:val="24"/>
          <w:lang w:bidi="ru-RU"/>
        </w:rPr>
        <w:t>–</w:t>
      </w:r>
      <w:r w:rsidR="006E6B68" w:rsidRPr="006E6B68">
        <w:rPr>
          <w:rFonts w:eastAsia="Courier New"/>
          <w:b/>
          <w:sz w:val="24"/>
          <w:szCs w:val="24"/>
          <w:lang w:bidi="ru-RU"/>
        </w:rPr>
        <w:t xml:space="preserve"> </w:t>
      </w:r>
      <w:r w:rsidR="00F80B7A">
        <w:rPr>
          <w:rFonts w:eastAsia="Courier New"/>
          <w:b/>
          <w:sz w:val="24"/>
          <w:szCs w:val="24"/>
          <w:lang w:bidi="ru-RU"/>
        </w:rPr>
        <w:t>20</w:t>
      </w:r>
      <w:r w:rsidR="0075680F">
        <w:rPr>
          <w:rFonts w:eastAsia="Courier New"/>
          <w:b/>
          <w:sz w:val="24"/>
          <w:szCs w:val="24"/>
          <w:lang w:bidi="ru-RU"/>
        </w:rPr>
        <w:t>.08</w:t>
      </w:r>
      <w:r w:rsidR="0062104A">
        <w:rPr>
          <w:rFonts w:eastAsia="Courier New"/>
          <w:b/>
          <w:sz w:val="24"/>
          <w:szCs w:val="24"/>
          <w:lang w:bidi="ru-RU"/>
        </w:rPr>
        <w:t>.</w:t>
      </w:r>
      <w:r w:rsidR="006E6B68" w:rsidRPr="006E6B68">
        <w:rPr>
          <w:rFonts w:eastAsia="Courier New"/>
          <w:b/>
          <w:sz w:val="24"/>
          <w:szCs w:val="24"/>
          <w:lang w:bidi="ru-RU"/>
        </w:rPr>
        <w:t xml:space="preserve">2026 </w:t>
      </w:r>
      <w:r w:rsidR="007313A2" w:rsidRPr="006E6B68">
        <w:rPr>
          <w:rFonts w:eastAsia="Courier New"/>
          <w:b/>
          <w:sz w:val="24"/>
          <w:szCs w:val="24"/>
          <w:lang w:bidi="ru-RU"/>
        </w:rPr>
        <w:t xml:space="preserve">в </w:t>
      </w:r>
      <w:r w:rsidR="00AC42FD" w:rsidRPr="006E6B68">
        <w:rPr>
          <w:rFonts w:eastAsia="Courier New"/>
          <w:b/>
          <w:sz w:val="24"/>
          <w:szCs w:val="24"/>
          <w:lang w:bidi="ru-RU"/>
        </w:rPr>
        <w:t>08</w:t>
      </w:r>
      <w:r w:rsidRPr="006E6B68">
        <w:rPr>
          <w:rFonts w:eastAsia="Courier New"/>
          <w:b/>
          <w:sz w:val="24"/>
          <w:szCs w:val="24"/>
          <w:lang w:bidi="ru-RU"/>
        </w:rPr>
        <w:t xml:space="preserve">:00 </w:t>
      </w:r>
      <w:r w:rsidR="00E74CE4" w:rsidRPr="006E6B68">
        <w:rPr>
          <w:rFonts w:eastAsia="Courier New"/>
          <w:b/>
          <w:sz w:val="24"/>
          <w:szCs w:val="24"/>
          <w:lang w:bidi="ru-RU"/>
        </w:rPr>
        <w:t>часов</w:t>
      </w:r>
      <w:r w:rsidR="008C547E" w:rsidRPr="006E6B68">
        <w:rPr>
          <w:rFonts w:eastAsia="Courier New"/>
          <w:b/>
          <w:sz w:val="24"/>
          <w:szCs w:val="24"/>
          <w:lang w:bidi="ru-RU"/>
        </w:rPr>
        <w:t xml:space="preserve"> по</w:t>
      </w:r>
      <w:r w:rsidR="00615FF4" w:rsidRPr="006E6B68">
        <w:rPr>
          <w:rFonts w:eastAsia="Courier New"/>
          <w:b/>
          <w:sz w:val="24"/>
          <w:szCs w:val="24"/>
          <w:lang w:bidi="ru-RU"/>
        </w:rPr>
        <w:t xml:space="preserve"> местному времени</w:t>
      </w:r>
      <w:r w:rsidR="008C547E" w:rsidRPr="006E6B68">
        <w:rPr>
          <w:rFonts w:eastAsia="Courier New"/>
          <w:b/>
          <w:sz w:val="24"/>
          <w:szCs w:val="24"/>
          <w:lang w:bidi="ru-RU"/>
        </w:rPr>
        <w:t>.</w:t>
      </w:r>
    </w:p>
    <w:p w:rsidR="00306920" w:rsidRPr="006E6B68" w:rsidRDefault="00306920" w:rsidP="00D13327">
      <w:pPr>
        <w:widowControl w:val="0"/>
        <w:ind w:firstLine="425"/>
        <w:jc w:val="both"/>
        <w:rPr>
          <w:rFonts w:eastAsia="Courier New"/>
          <w:b/>
          <w:sz w:val="24"/>
          <w:szCs w:val="24"/>
          <w:lang w:bidi="ru-RU"/>
        </w:rPr>
      </w:pPr>
      <w:r w:rsidRPr="006E6B68">
        <w:rPr>
          <w:rFonts w:eastAsia="Courier New"/>
          <w:b/>
          <w:sz w:val="24"/>
          <w:szCs w:val="24"/>
          <w:lang w:bidi="ru-RU"/>
        </w:rPr>
        <w:t>Дата и время окончания приема заявок на участи</w:t>
      </w:r>
      <w:r w:rsidR="00E74CE4" w:rsidRPr="006E6B68">
        <w:rPr>
          <w:rFonts w:eastAsia="Courier New"/>
          <w:b/>
          <w:sz w:val="24"/>
          <w:szCs w:val="24"/>
          <w:lang w:bidi="ru-RU"/>
        </w:rPr>
        <w:t>е</w:t>
      </w:r>
      <w:r w:rsidRPr="006E6B68">
        <w:rPr>
          <w:rFonts w:eastAsia="Courier New"/>
          <w:b/>
          <w:sz w:val="24"/>
          <w:szCs w:val="24"/>
          <w:lang w:bidi="ru-RU"/>
        </w:rPr>
        <w:t xml:space="preserve"> в аукционе </w:t>
      </w:r>
      <w:r w:rsidR="00056002" w:rsidRPr="006E6B68">
        <w:rPr>
          <w:rFonts w:eastAsia="Courier New"/>
          <w:b/>
          <w:sz w:val="24"/>
          <w:szCs w:val="24"/>
          <w:lang w:bidi="ru-RU"/>
        </w:rPr>
        <w:t xml:space="preserve">– </w:t>
      </w:r>
      <w:r w:rsidR="00721C1F">
        <w:rPr>
          <w:rFonts w:eastAsia="Courier New"/>
          <w:b/>
          <w:sz w:val="24"/>
          <w:szCs w:val="24"/>
          <w:lang w:bidi="ru-RU"/>
        </w:rPr>
        <w:t>07</w:t>
      </w:r>
      <w:r w:rsidR="006E6B68" w:rsidRPr="006E6B68">
        <w:rPr>
          <w:rFonts w:eastAsia="Courier New"/>
          <w:b/>
          <w:sz w:val="24"/>
          <w:szCs w:val="24"/>
          <w:lang w:bidi="ru-RU"/>
        </w:rPr>
        <w:t>.0</w:t>
      </w:r>
      <w:r w:rsidR="0075680F">
        <w:rPr>
          <w:rFonts w:eastAsia="Courier New"/>
          <w:b/>
          <w:sz w:val="24"/>
          <w:szCs w:val="24"/>
          <w:lang w:bidi="ru-RU"/>
        </w:rPr>
        <w:t>9</w:t>
      </w:r>
      <w:r w:rsidR="006E6B68" w:rsidRPr="006E6B68">
        <w:rPr>
          <w:rFonts w:eastAsia="Courier New"/>
          <w:b/>
          <w:sz w:val="24"/>
          <w:szCs w:val="24"/>
          <w:lang w:bidi="ru-RU"/>
        </w:rPr>
        <w:t>.2026</w:t>
      </w:r>
      <w:r w:rsidR="007313A2" w:rsidRPr="006E6B68">
        <w:rPr>
          <w:rFonts w:eastAsia="Courier New"/>
          <w:b/>
          <w:sz w:val="24"/>
          <w:szCs w:val="24"/>
          <w:lang w:bidi="ru-RU"/>
        </w:rPr>
        <w:t xml:space="preserve"> в</w:t>
      </w:r>
      <w:r w:rsidRPr="006E6B68">
        <w:rPr>
          <w:rFonts w:eastAsia="Courier New"/>
          <w:b/>
          <w:sz w:val="24"/>
          <w:szCs w:val="24"/>
          <w:lang w:bidi="ru-RU"/>
        </w:rPr>
        <w:t xml:space="preserve"> </w:t>
      </w:r>
      <w:r w:rsidR="00185D9B" w:rsidRPr="006E6B68">
        <w:rPr>
          <w:rFonts w:eastAsia="Courier New"/>
          <w:b/>
          <w:sz w:val="24"/>
          <w:szCs w:val="24"/>
          <w:lang w:bidi="ru-RU"/>
        </w:rPr>
        <w:t>08</w:t>
      </w:r>
      <w:r w:rsidRPr="006E6B68">
        <w:rPr>
          <w:rFonts w:eastAsia="Courier New"/>
          <w:b/>
          <w:sz w:val="24"/>
          <w:szCs w:val="24"/>
          <w:lang w:bidi="ru-RU"/>
        </w:rPr>
        <w:t>:</w:t>
      </w:r>
      <w:r w:rsidR="00067E79" w:rsidRPr="006E6B68">
        <w:rPr>
          <w:rFonts w:eastAsia="Courier New"/>
          <w:b/>
          <w:sz w:val="24"/>
          <w:szCs w:val="24"/>
          <w:lang w:bidi="ru-RU"/>
        </w:rPr>
        <w:t>0</w:t>
      </w:r>
      <w:r w:rsidRPr="006E6B68">
        <w:rPr>
          <w:rFonts w:eastAsia="Courier New"/>
          <w:b/>
          <w:sz w:val="24"/>
          <w:szCs w:val="24"/>
          <w:lang w:bidi="ru-RU"/>
        </w:rPr>
        <w:t xml:space="preserve">0 </w:t>
      </w:r>
      <w:r w:rsidR="00E74CE4" w:rsidRPr="006E6B68">
        <w:rPr>
          <w:rFonts w:eastAsia="Courier New"/>
          <w:b/>
          <w:sz w:val="24"/>
          <w:szCs w:val="24"/>
          <w:lang w:bidi="ru-RU"/>
        </w:rPr>
        <w:t xml:space="preserve">часов </w:t>
      </w:r>
      <w:r w:rsidRPr="006E6B68">
        <w:rPr>
          <w:rFonts w:eastAsia="Courier New"/>
          <w:b/>
          <w:sz w:val="24"/>
          <w:szCs w:val="24"/>
          <w:lang w:bidi="ru-RU"/>
        </w:rPr>
        <w:t>по местному времени.</w:t>
      </w:r>
    </w:p>
    <w:p w:rsidR="00306920" w:rsidRPr="006E6B68" w:rsidRDefault="00125136" w:rsidP="00D13327">
      <w:pPr>
        <w:widowControl w:val="0"/>
        <w:ind w:firstLine="425"/>
        <w:jc w:val="both"/>
        <w:rPr>
          <w:rFonts w:eastAsia="Courier New"/>
          <w:b/>
          <w:sz w:val="24"/>
          <w:szCs w:val="24"/>
          <w:lang w:bidi="ru-RU"/>
        </w:rPr>
      </w:pPr>
      <w:r w:rsidRPr="006E6B68">
        <w:rPr>
          <w:rFonts w:eastAsia="Courier New"/>
          <w:b/>
          <w:sz w:val="24"/>
          <w:szCs w:val="24"/>
          <w:lang w:bidi="ru-RU"/>
        </w:rPr>
        <w:t>Д</w:t>
      </w:r>
      <w:r w:rsidR="00306920" w:rsidRPr="006E6B68">
        <w:rPr>
          <w:rFonts w:eastAsia="Courier New"/>
          <w:b/>
          <w:sz w:val="24"/>
          <w:szCs w:val="24"/>
          <w:lang w:bidi="ru-RU"/>
        </w:rPr>
        <w:t>ата</w:t>
      </w:r>
      <w:r w:rsidRPr="006E6B68">
        <w:rPr>
          <w:rFonts w:eastAsia="Courier New"/>
          <w:b/>
          <w:sz w:val="24"/>
          <w:szCs w:val="24"/>
          <w:lang w:bidi="ru-RU"/>
        </w:rPr>
        <w:t xml:space="preserve">, </w:t>
      </w:r>
      <w:r w:rsidR="00306920" w:rsidRPr="006E6B68">
        <w:rPr>
          <w:rFonts w:eastAsia="Courier New"/>
          <w:b/>
          <w:sz w:val="24"/>
          <w:szCs w:val="24"/>
          <w:lang w:bidi="ru-RU"/>
        </w:rPr>
        <w:t xml:space="preserve">время начала </w:t>
      </w:r>
      <w:r w:rsidRPr="006E6B68">
        <w:rPr>
          <w:rFonts w:eastAsia="Courier New"/>
          <w:b/>
          <w:sz w:val="24"/>
          <w:szCs w:val="24"/>
          <w:lang w:bidi="ru-RU"/>
        </w:rPr>
        <w:t>проведения аукциона</w:t>
      </w:r>
      <w:r w:rsidR="00306920" w:rsidRPr="006E6B68">
        <w:rPr>
          <w:rFonts w:eastAsia="Courier New"/>
          <w:b/>
          <w:sz w:val="24"/>
          <w:szCs w:val="24"/>
          <w:lang w:bidi="ru-RU"/>
        </w:rPr>
        <w:t xml:space="preserve"> </w:t>
      </w:r>
      <w:r w:rsidR="001F464B" w:rsidRPr="006E6B68">
        <w:rPr>
          <w:rFonts w:eastAsia="Courier New"/>
          <w:b/>
          <w:sz w:val="24"/>
          <w:szCs w:val="24"/>
          <w:lang w:bidi="ru-RU"/>
        </w:rPr>
        <w:t>–</w:t>
      </w:r>
      <w:r w:rsidR="003D7F19" w:rsidRPr="006E6B68">
        <w:rPr>
          <w:rFonts w:eastAsia="Courier New"/>
          <w:b/>
          <w:sz w:val="24"/>
          <w:szCs w:val="24"/>
          <w:lang w:bidi="ru-RU"/>
        </w:rPr>
        <w:t xml:space="preserve"> </w:t>
      </w:r>
      <w:r w:rsidR="00721C1F">
        <w:rPr>
          <w:rFonts w:eastAsia="Courier New"/>
          <w:b/>
          <w:sz w:val="24"/>
          <w:szCs w:val="24"/>
          <w:lang w:bidi="ru-RU"/>
        </w:rPr>
        <w:t>09.09</w:t>
      </w:r>
      <w:r w:rsidR="006E6B68" w:rsidRPr="006E6B68">
        <w:rPr>
          <w:rFonts w:eastAsia="Courier New"/>
          <w:b/>
          <w:sz w:val="24"/>
          <w:szCs w:val="24"/>
          <w:lang w:bidi="ru-RU"/>
        </w:rPr>
        <w:t>.2026</w:t>
      </w:r>
      <w:r w:rsidR="007313A2" w:rsidRPr="006E6B68">
        <w:rPr>
          <w:rFonts w:eastAsia="Courier New"/>
          <w:b/>
          <w:sz w:val="24"/>
          <w:szCs w:val="24"/>
          <w:lang w:bidi="ru-RU"/>
        </w:rPr>
        <w:t xml:space="preserve"> в 0</w:t>
      </w:r>
      <w:r w:rsidR="00EA477E" w:rsidRPr="006E6B68">
        <w:rPr>
          <w:rFonts w:eastAsia="Courier New"/>
          <w:b/>
          <w:sz w:val="24"/>
          <w:szCs w:val="24"/>
          <w:lang w:bidi="ru-RU"/>
        </w:rPr>
        <w:t>8:0</w:t>
      </w:r>
      <w:r w:rsidR="007313A2" w:rsidRPr="006E6B68">
        <w:rPr>
          <w:rFonts w:eastAsia="Courier New"/>
          <w:b/>
          <w:sz w:val="24"/>
          <w:szCs w:val="24"/>
          <w:lang w:bidi="ru-RU"/>
        </w:rPr>
        <w:t>0</w:t>
      </w:r>
      <w:r w:rsidR="00306920" w:rsidRPr="006E6B68">
        <w:rPr>
          <w:rFonts w:eastAsia="Courier New"/>
          <w:b/>
          <w:sz w:val="24"/>
          <w:szCs w:val="24"/>
          <w:lang w:bidi="ru-RU"/>
        </w:rPr>
        <w:t xml:space="preserve"> </w:t>
      </w:r>
      <w:r w:rsidR="008F2F51" w:rsidRPr="006E6B68">
        <w:rPr>
          <w:rFonts w:eastAsia="Courier New"/>
          <w:b/>
          <w:sz w:val="24"/>
          <w:szCs w:val="24"/>
          <w:lang w:bidi="ru-RU"/>
        </w:rPr>
        <w:t xml:space="preserve">часов </w:t>
      </w:r>
      <w:r w:rsidR="00306920" w:rsidRPr="006E6B68">
        <w:rPr>
          <w:rFonts w:eastAsia="Courier New"/>
          <w:b/>
          <w:sz w:val="24"/>
          <w:szCs w:val="24"/>
          <w:lang w:bidi="ru-RU"/>
        </w:rPr>
        <w:t>по местному времени</w:t>
      </w:r>
      <w:bookmarkStart w:id="0" w:name="_GoBack"/>
      <w:bookmarkEnd w:id="0"/>
      <w:r w:rsidR="00306920" w:rsidRPr="006E6B68">
        <w:rPr>
          <w:rFonts w:eastAsia="Courier New"/>
          <w:b/>
          <w:sz w:val="24"/>
          <w:szCs w:val="24"/>
          <w:lang w:bidi="ru-RU"/>
        </w:rPr>
        <w:t>.</w:t>
      </w:r>
    </w:p>
    <w:p w:rsidR="00306920" w:rsidRPr="006E6B68" w:rsidRDefault="00306920" w:rsidP="00D13327">
      <w:pPr>
        <w:widowControl w:val="0"/>
        <w:ind w:firstLine="425"/>
        <w:jc w:val="both"/>
        <w:rPr>
          <w:rFonts w:eastAsia="Courier New"/>
          <w:sz w:val="24"/>
          <w:szCs w:val="24"/>
          <w:lang w:bidi="ru-RU"/>
        </w:rPr>
      </w:pPr>
      <w:r w:rsidRPr="006E6B68">
        <w:rPr>
          <w:b/>
          <w:sz w:val="24"/>
          <w:szCs w:val="24"/>
        </w:rPr>
        <w:t>Место проведения аукциона:</w:t>
      </w:r>
      <w:r w:rsidRPr="006E6B68">
        <w:rPr>
          <w:sz w:val="24"/>
          <w:szCs w:val="24"/>
        </w:rPr>
        <w:t xml:space="preserve"> электронная площадка </w:t>
      </w:r>
      <w:r w:rsidR="008F2F51" w:rsidRPr="006E6B68">
        <w:rPr>
          <w:sz w:val="24"/>
          <w:szCs w:val="24"/>
        </w:rPr>
        <w:t>-</w:t>
      </w:r>
      <w:r w:rsidRPr="006E6B68">
        <w:rPr>
          <w:sz w:val="24"/>
          <w:szCs w:val="24"/>
        </w:rPr>
        <w:t xml:space="preserve"> ун</w:t>
      </w:r>
      <w:r w:rsidR="00AA5073" w:rsidRPr="006E6B68">
        <w:rPr>
          <w:sz w:val="24"/>
          <w:szCs w:val="24"/>
        </w:rPr>
        <w:t xml:space="preserve">иверсальная торговая платформа </w:t>
      </w:r>
      <w:r w:rsidRPr="006E6B68">
        <w:rPr>
          <w:sz w:val="24"/>
          <w:szCs w:val="24"/>
        </w:rPr>
        <w:t>АО «Сбербанк-АСТ», размещенная на сайте http://utp.sberbank-ast.ru в сети Интернет (торговая секция «Приватизация, аренда и продажа прав»).</w:t>
      </w:r>
    </w:p>
    <w:p w:rsidR="00F5119A" w:rsidRPr="006E6B68" w:rsidRDefault="00306920" w:rsidP="00C70113">
      <w:pPr>
        <w:autoSpaceDE w:val="0"/>
        <w:autoSpaceDN w:val="0"/>
        <w:adjustRightInd w:val="0"/>
        <w:ind w:firstLine="425"/>
        <w:jc w:val="both"/>
        <w:outlineLvl w:val="1"/>
        <w:rPr>
          <w:sz w:val="24"/>
          <w:szCs w:val="24"/>
        </w:rPr>
      </w:pPr>
      <w:r w:rsidRPr="006E6B68">
        <w:rPr>
          <w:rFonts w:eastAsia="Courier New"/>
          <w:b/>
          <w:sz w:val="24"/>
          <w:szCs w:val="24"/>
          <w:lang w:bidi="ru-RU"/>
        </w:rPr>
        <w:t>Срок подведения итогов аукциона</w:t>
      </w:r>
      <w:r w:rsidRPr="006E6B68">
        <w:rPr>
          <w:rFonts w:eastAsia="Courier New"/>
          <w:sz w:val="24"/>
          <w:szCs w:val="24"/>
          <w:lang w:bidi="ru-RU"/>
        </w:rPr>
        <w:t xml:space="preserve"> - </w:t>
      </w:r>
      <w:r w:rsidRPr="006E6B68">
        <w:rPr>
          <w:sz w:val="24"/>
          <w:szCs w:val="24"/>
        </w:rPr>
        <w:t xml:space="preserve">процедура аукциона считается завершенной со времени подписания продавцом протокола об итогах аукциона. </w:t>
      </w:r>
    </w:p>
    <w:p w:rsidR="00183A81" w:rsidRPr="006E6B68" w:rsidRDefault="00183A81" w:rsidP="00183A81">
      <w:pPr>
        <w:pStyle w:val="a8"/>
        <w:spacing w:before="105" w:after="105" w:line="294" w:lineRule="atLeast"/>
        <w:ind w:right="0" w:firstLine="425"/>
        <w:jc w:val="center"/>
        <w:rPr>
          <w:rFonts w:ascii="Times New Roman" w:hAnsi="Times New Roman"/>
          <w:b/>
          <w:sz w:val="24"/>
          <w:szCs w:val="24"/>
        </w:rPr>
      </w:pPr>
      <w:r w:rsidRPr="006E6B68">
        <w:rPr>
          <w:rFonts w:ascii="Times New Roman" w:hAnsi="Times New Roman"/>
          <w:b/>
          <w:iCs/>
          <w:sz w:val="24"/>
          <w:szCs w:val="24"/>
        </w:rPr>
        <w:t>Порядок проведения аукциона</w:t>
      </w:r>
    </w:p>
    <w:p w:rsidR="00183A81" w:rsidRPr="006E6B68" w:rsidRDefault="00183A81" w:rsidP="00183A81">
      <w:pPr>
        <w:pStyle w:val="a8"/>
        <w:spacing w:before="105" w:after="105" w:line="294" w:lineRule="atLeast"/>
        <w:ind w:right="0" w:firstLine="326"/>
        <w:rPr>
          <w:rFonts w:ascii="Times New Roman" w:hAnsi="Times New Roman"/>
          <w:sz w:val="24"/>
          <w:szCs w:val="24"/>
        </w:rPr>
      </w:pPr>
      <w:r w:rsidRPr="006E6B68">
        <w:rPr>
          <w:rFonts w:ascii="Times New Roman" w:hAnsi="Times New Roman"/>
          <w:sz w:val="24"/>
          <w:szCs w:val="24"/>
        </w:rPr>
        <w:t xml:space="preserve">Аукцион является </w:t>
      </w:r>
      <w:r w:rsidR="00721C1F">
        <w:rPr>
          <w:rFonts w:ascii="Times New Roman" w:hAnsi="Times New Roman"/>
          <w:sz w:val="24"/>
          <w:szCs w:val="24"/>
        </w:rPr>
        <w:t>открытым</w:t>
      </w:r>
      <w:r w:rsidRPr="006E6B68">
        <w:rPr>
          <w:rFonts w:ascii="Times New Roman" w:hAnsi="Times New Roman"/>
          <w:sz w:val="24"/>
          <w:szCs w:val="24"/>
        </w:rPr>
        <w:t xml:space="preserve"> по составу участников и открытым по форме подачи предложения о цене. Форма аукциона - электронная. «Шаг аукциона» составляет 3 % от начальной минимальной цены лота. </w:t>
      </w:r>
    </w:p>
    <w:p w:rsidR="00183A81" w:rsidRPr="006E6B68" w:rsidRDefault="00183A81" w:rsidP="00183A81">
      <w:pPr>
        <w:autoSpaceDE w:val="0"/>
        <w:ind w:firstLine="425"/>
        <w:jc w:val="both"/>
        <w:rPr>
          <w:sz w:val="24"/>
          <w:szCs w:val="24"/>
        </w:rPr>
      </w:pPr>
      <w:r w:rsidRPr="006E6B68">
        <w:rPr>
          <w:sz w:val="24"/>
          <w:szCs w:val="24"/>
        </w:rPr>
        <w:t>Победителем аукциона признается лицо, предложившее наиболее высокую цену договора.</w:t>
      </w:r>
    </w:p>
    <w:p w:rsidR="00183A81" w:rsidRPr="006E6B68" w:rsidRDefault="00183A81" w:rsidP="00183A81">
      <w:pPr>
        <w:ind w:firstLine="425"/>
        <w:jc w:val="both"/>
        <w:rPr>
          <w:sz w:val="24"/>
          <w:szCs w:val="24"/>
        </w:rPr>
      </w:pPr>
      <w:r w:rsidRPr="006E6B68">
        <w:rPr>
          <w:sz w:val="24"/>
          <w:szCs w:val="24"/>
        </w:rPr>
        <w:t xml:space="preserve">Порядок приема заявок: </w:t>
      </w:r>
      <w:r w:rsidRPr="006E6B68">
        <w:rPr>
          <w:b/>
          <w:bCs/>
          <w:sz w:val="24"/>
          <w:szCs w:val="24"/>
        </w:rPr>
        <w:t xml:space="preserve">Заявки по установленной форме на участие в аукционе с прилагаемыми документами, в срок приема заявок, </w:t>
      </w:r>
      <w:r w:rsidRPr="006E6B68">
        <w:rPr>
          <w:b/>
          <w:sz w:val="24"/>
          <w:szCs w:val="24"/>
          <w:shd w:val="clear" w:color="auto" w:fill="FFFFFF"/>
        </w:rPr>
        <w:t xml:space="preserve">направляются в электронной форме на сайт </w:t>
      </w:r>
      <w:hyperlink r:id="rId13" w:history="1">
        <w:r w:rsidRPr="006E6B68">
          <w:rPr>
            <w:rStyle w:val="ae"/>
            <w:color w:val="auto"/>
            <w:sz w:val="24"/>
            <w:szCs w:val="24"/>
            <w:lang w:val="en-US"/>
          </w:rPr>
          <w:t>http</w:t>
        </w:r>
        <w:r w:rsidRPr="006E6B68">
          <w:rPr>
            <w:rStyle w:val="ae"/>
            <w:color w:val="auto"/>
            <w:sz w:val="24"/>
            <w:szCs w:val="24"/>
          </w:rPr>
          <w:t>://</w:t>
        </w:r>
        <w:r w:rsidRPr="006E6B68">
          <w:rPr>
            <w:rStyle w:val="ae"/>
            <w:color w:val="auto"/>
            <w:sz w:val="24"/>
            <w:szCs w:val="24"/>
            <w:lang w:val="en-US"/>
          </w:rPr>
          <w:t>utp</w:t>
        </w:r>
        <w:r w:rsidRPr="006E6B68">
          <w:rPr>
            <w:rStyle w:val="ae"/>
            <w:color w:val="auto"/>
            <w:sz w:val="24"/>
            <w:szCs w:val="24"/>
          </w:rPr>
          <w:t>.</w:t>
        </w:r>
        <w:r w:rsidRPr="006E6B68">
          <w:rPr>
            <w:rStyle w:val="ae"/>
            <w:color w:val="auto"/>
            <w:sz w:val="24"/>
            <w:szCs w:val="24"/>
            <w:lang w:val="en-US"/>
          </w:rPr>
          <w:t>sberbank</w:t>
        </w:r>
        <w:r w:rsidRPr="006E6B68">
          <w:rPr>
            <w:rStyle w:val="ae"/>
            <w:color w:val="auto"/>
            <w:sz w:val="24"/>
            <w:szCs w:val="24"/>
          </w:rPr>
          <w:t>-</w:t>
        </w:r>
        <w:r w:rsidRPr="006E6B68">
          <w:rPr>
            <w:rStyle w:val="ae"/>
            <w:color w:val="auto"/>
            <w:sz w:val="24"/>
            <w:szCs w:val="24"/>
            <w:lang w:val="en-US"/>
          </w:rPr>
          <w:t>ast</w:t>
        </w:r>
        <w:r w:rsidRPr="006E6B68">
          <w:rPr>
            <w:rStyle w:val="ae"/>
            <w:color w:val="auto"/>
            <w:sz w:val="24"/>
            <w:szCs w:val="24"/>
          </w:rPr>
          <w:t>.</w:t>
        </w:r>
        <w:r w:rsidRPr="006E6B68">
          <w:rPr>
            <w:rStyle w:val="ae"/>
            <w:color w:val="auto"/>
            <w:sz w:val="24"/>
            <w:szCs w:val="24"/>
            <w:lang w:val="en-US"/>
          </w:rPr>
          <w:t>ru</w:t>
        </w:r>
        <w:r w:rsidRPr="006E6B68">
          <w:rPr>
            <w:rStyle w:val="ae"/>
            <w:color w:val="auto"/>
            <w:sz w:val="24"/>
            <w:szCs w:val="24"/>
          </w:rPr>
          <w:t>/</w:t>
        </w:r>
      </w:hyperlink>
      <w:r w:rsidRPr="006E6B68">
        <w:rPr>
          <w:sz w:val="24"/>
          <w:szCs w:val="24"/>
        </w:rPr>
        <w:t xml:space="preserve"> (Электронная торговая площадка «Сбербанк - АСТ»). Форма заявки размещена на </w:t>
      </w:r>
      <w:proofErr w:type="spellStart"/>
      <w:r w:rsidRPr="006E6B68">
        <w:rPr>
          <w:sz w:val="24"/>
          <w:szCs w:val="24"/>
        </w:rPr>
        <w:t>оф</w:t>
      </w:r>
      <w:proofErr w:type="spellEnd"/>
      <w:r w:rsidRPr="006E6B68">
        <w:rPr>
          <w:sz w:val="24"/>
          <w:szCs w:val="24"/>
        </w:rPr>
        <w:t xml:space="preserve">. сайте </w:t>
      </w:r>
      <w:proofErr w:type="spellStart"/>
      <w:r w:rsidRPr="006E6B68">
        <w:rPr>
          <w:sz w:val="24"/>
          <w:szCs w:val="24"/>
        </w:rPr>
        <w:t>torgi.gov.ru</w:t>
      </w:r>
      <w:proofErr w:type="spellEnd"/>
      <w:r w:rsidRPr="006E6B68">
        <w:rPr>
          <w:sz w:val="24"/>
          <w:szCs w:val="24"/>
        </w:rPr>
        <w:t xml:space="preserve"> и </w:t>
      </w:r>
      <w:hyperlink r:id="rId14" w:history="1">
        <w:r w:rsidRPr="006E6B68">
          <w:rPr>
            <w:rStyle w:val="ae"/>
            <w:color w:val="auto"/>
            <w:sz w:val="24"/>
            <w:szCs w:val="24"/>
            <w:lang w:val="en-US"/>
          </w:rPr>
          <w:t>http</w:t>
        </w:r>
        <w:r w:rsidRPr="006E6B68">
          <w:rPr>
            <w:rStyle w:val="ae"/>
            <w:color w:val="auto"/>
            <w:sz w:val="24"/>
            <w:szCs w:val="24"/>
          </w:rPr>
          <w:t>://</w:t>
        </w:r>
        <w:r w:rsidRPr="006E6B68">
          <w:rPr>
            <w:rStyle w:val="ae"/>
            <w:color w:val="auto"/>
            <w:sz w:val="24"/>
            <w:szCs w:val="24"/>
            <w:lang w:val="en-US"/>
          </w:rPr>
          <w:t>utp</w:t>
        </w:r>
        <w:r w:rsidRPr="006E6B68">
          <w:rPr>
            <w:rStyle w:val="ae"/>
            <w:color w:val="auto"/>
            <w:sz w:val="24"/>
            <w:szCs w:val="24"/>
          </w:rPr>
          <w:t>.</w:t>
        </w:r>
        <w:r w:rsidRPr="006E6B68">
          <w:rPr>
            <w:rStyle w:val="ae"/>
            <w:color w:val="auto"/>
            <w:sz w:val="24"/>
            <w:szCs w:val="24"/>
            <w:lang w:val="en-US"/>
          </w:rPr>
          <w:t>sberbank</w:t>
        </w:r>
        <w:r w:rsidRPr="006E6B68">
          <w:rPr>
            <w:rStyle w:val="ae"/>
            <w:color w:val="auto"/>
            <w:sz w:val="24"/>
            <w:szCs w:val="24"/>
          </w:rPr>
          <w:t>-</w:t>
        </w:r>
        <w:r w:rsidRPr="006E6B68">
          <w:rPr>
            <w:rStyle w:val="ae"/>
            <w:color w:val="auto"/>
            <w:sz w:val="24"/>
            <w:szCs w:val="24"/>
            <w:lang w:val="en-US"/>
          </w:rPr>
          <w:t>ast</w:t>
        </w:r>
        <w:r w:rsidRPr="006E6B68">
          <w:rPr>
            <w:rStyle w:val="ae"/>
            <w:color w:val="auto"/>
            <w:sz w:val="24"/>
            <w:szCs w:val="24"/>
          </w:rPr>
          <w:t>.</w:t>
        </w:r>
        <w:r w:rsidRPr="006E6B68">
          <w:rPr>
            <w:rStyle w:val="ae"/>
            <w:color w:val="auto"/>
            <w:sz w:val="24"/>
            <w:szCs w:val="24"/>
            <w:lang w:val="en-US"/>
          </w:rPr>
          <w:t>ru</w:t>
        </w:r>
      </w:hyperlink>
      <w:r w:rsidRPr="006E6B68">
        <w:rPr>
          <w:sz w:val="24"/>
          <w:szCs w:val="24"/>
        </w:rPr>
        <w:t xml:space="preserve">. </w:t>
      </w:r>
    </w:p>
    <w:p w:rsidR="00183A81" w:rsidRPr="006E6B68" w:rsidRDefault="00183A81" w:rsidP="00183A81">
      <w:pPr>
        <w:ind w:firstLine="425"/>
        <w:jc w:val="both"/>
        <w:rPr>
          <w:rStyle w:val="ae"/>
          <w:color w:val="auto"/>
          <w:sz w:val="24"/>
          <w:szCs w:val="24"/>
          <w:u w:val="none"/>
        </w:rPr>
      </w:pPr>
      <w:r w:rsidRPr="006E6B68">
        <w:rPr>
          <w:sz w:val="24"/>
          <w:szCs w:val="24"/>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 </w:t>
      </w:r>
    </w:p>
    <w:p w:rsidR="00183A81" w:rsidRPr="006E6B68" w:rsidRDefault="00183A81" w:rsidP="00183A81">
      <w:pPr>
        <w:ind w:firstLine="425"/>
        <w:jc w:val="both"/>
        <w:rPr>
          <w:sz w:val="24"/>
          <w:szCs w:val="24"/>
        </w:rPr>
      </w:pPr>
      <w:r w:rsidRPr="006E6B68">
        <w:rPr>
          <w:sz w:val="24"/>
          <w:szCs w:val="24"/>
        </w:rPr>
        <w:t xml:space="preserve">Один заявитель вправе подать только одну заявку на участие в аукционе в рамках одного лота. Заявка, поданная заявителем, являющимся физическим лицом, подписывается им самим, либо его представителем, действующим на основании доверенности, удостоверенной в установленном законом порядке. </w:t>
      </w:r>
    </w:p>
    <w:p w:rsidR="00183A81" w:rsidRDefault="00183A81" w:rsidP="00183A81">
      <w:pPr>
        <w:ind w:firstLine="425"/>
        <w:jc w:val="both"/>
        <w:rPr>
          <w:sz w:val="24"/>
          <w:szCs w:val="24"/>
        </w:rPr>
      </w:pPr>
      <w:r w:rsidRPr="006E6B68">
        <w:rPr>
          <w:sz w:val="24"/>
          <w:szCs w:val="24"/>
        </w:rPr>
        <w:t>К заявке на участие в аукционе прилагаются:</w:t>
      </w:r>
    </w:p>
    <w:p w:rsidR="00E779FA" w:rsidRPr="006E6B68" w:rsidRDefault="00E779FA" w:rsidP="00183A81">
      <w:pPr>
        <w:ind w:firstLine="425"/>
        <w:jc w:val="both"/>
        <w:rPr>
          <w:sz w:val="24"/>
          <w:szCs w:val="24"/>
        </w:rPr>
      </w:pPr>
      <w:r>
        <w:rPr>
          <w:sz w:val="24"/>
          <w:szCs w:val="24"/>
        </w:rPr>
        <w:lastRenderedPageBreak/>
        <w:t>1. для физических лиц:</w:t>
      </w:r>
    </w:p>
    <w:p w:rsidR="00183A81" w:rsidRPr="006E6B68" w:rsidRDefault="00183A81" w:rsidP="00183A81">
      <w:pPr>
        <w:autoSpaceDE w:val="0"/>
        <w:autoSpaceDN w:val="0"/>
        <w:adjustRightInd w:val="0"/>
        <w:ind w:firstLine="425"/>
        <w:jc w:val="both"/>
        <w:rPr>
          <w:sz w:val="24"/>
          <w:szCs w:val="24"/>
        </w:rPr>
      </w:pPr>
      <w:r w:rsidRPr="006E6B68">
        <w:rPr>
          <w:sz w:val="24"/>
          <w:szCs w:val="24"/>
        </w:rPr>
        <w:t>- копии документов, удостоверяющих личность заявителя (для граждан);</w:t>
      </w:r>
    </w:p>
    <w:p w:rsidR="00183A81" w:rsidRPr="006E6B68" w:rsidRDefault="00183A81" w:rsidP="00183A81">
      <w:pPr>
        <w:ind w:firstLine="425"/>
        <w:jc w:val="both"/>
        <w:rPr>
          <w:sz w:val="24"/>
          <w:szCs w:val="24"/>
        </w:rPr>
      </w:pPr>
      <w:r w:rsidRPr="006E6B68">
        <w:rPr>
          <w:sz w:val="24"/>
          <w:szCs w:val="24"/>
        </w:rPr>
        <w:t>- документы, подтверждающие внесение задатка;</w:t>
      </w:r>
    </w:p>
    <w:p w:rsidR="00993331" w:rsidRDefault="00183A81" w:rsidP="00993331">
      <w:pPr>
        <w:ind w:firstLine="425"/>
        <w:jc w:val="both"/>
        <w:rPr>
          <w:sz w:val="24"/>
          <w:szCs w:val="24"/>
        </w:rPr>
      </w:pPr>
      <w:r w:rsidRPr="006E6B68">
        <w:rPr>
          <w:sz w:val="24"/>
          <w:szCs w:val="24"/>
        </w:rPr>
        <w:t>- документ, подтверждающий полномочия представителя претендента (доверенность, договор и т.п.).</w:t>
      </w:r>
    </w:p>
    <w:p w:rsidR="00E779FA" w:rsidRDefault="00E779FA" w:rsidP="00993331">
      <w:pPr>
        <w:ind w:firstLine="425"/>
        <w:jc w:val="both"/>
        <w:rPr>
          <w:sz w:val="24"/>
          <w:szCs w:val="24"/>
        </w:rPr>
      </w:pPr>
      <w:r>
        <w:rPr>
          <w:sz w:val="24"/>
          <w:szCs w:val="24"/>
        </w:rPr>
        <w:t>2. для юридических лиц:</w:t>
      </w:r>
    </w:p>
    <w:p w:rsidR="00E779FA" w:rsidRPr="003C3696" w:rsidRDefault="00E779FA" w:rsidP="00E779FA">
      <w:pPr>
        <w:tabs>
          <w:tab w:val="left" w:pos="1125"/>
        </w:tabs>
        <w:ind w:firstLine="426"/>
        <w:jc w:val="both"/>
        <w:rPr>
          <w:iCs/>
          <w:sz w:val="24"/>
          <w:szCs w:val="24"/>
        </w:rPr>
      </w:pPr>
      <w:r w:rsidRPr="003C3696">
        <w:rPr>
          <w:iCs/>
          <w:sz w:val="24"/>
          <w:szCs w:val="24"/>
        </w:rPr>
        <w:t>- учредительные документы в последней редакции с учётом всех изменений и дополнений, зарегистриро</w:t>
      </w:r>
      <w:r>
        <w:rPr>
          <w:iCs/>
          <w:sz w:val="24"/>
          <w:szCs w:val="24"/>
        </w:rPr>
        <w:t>ванные в установленном порядке;</w:t>
      </w:r>
    </w:p>
    <w:p w:rsidR="00E779FA" w:rsidRPr="003C3696" w:rsidRDefault="00E779FA" w:rsidP="00E779FA">
      <w:pPr>
        <w:tabs>
          <w:tab w:val="left" w:pos="1125"/>
        </w:tabs>
        <w:ind w:firstLine="426"/>
        <w:jc w:val="both"/>
        <w:rPr>
          <w:iCs/>
          <w:sz w:val="24"/>
          <w:szCs w:val="24"/>
        </w:rPr>
      </w:pPr>
      <w:r w:rsidRPr="003C3696">
        <w:rPr>
          <w:iCs/>
          <w:sz w:val="24"/>
          <w:szCs w:val="24"/>
        </w:rPr>
        <w:t>- свидетельство о государственной регистрации;</w:t>
      </w:r>
    </w:p>
    <w:p w:rsidR="00E779FA" w:rsidRPr="003C3696" w:rsidRDefault="00E779FA" w:rsidP="00E779FA">
      <w:pPr>
        <w:tabs>
          <w:tab w:val="left" w:pos="1125"/>
        </w:tabs>
        <w:ind w:firstLine="426"/>
        <w:jc w:val="both"/>
        <w:rPr>
          <w:iCs/>
          <w:sz w:val="24"/>
          <w:szCs w:val="24"/>
        </w:rPr>
      </w:pPr>
      <w:r w:rsidRPr="003C3696">
        <w:rPr>
          <w:iCs/>
          <w:sz w:val="24"/>
          <w:szCs w:val="24"/>
        </w:rPr>
        <w:t>- свидетельство о постановке на учет в налоговом органе;</w:t>
      </w:r>
    </w:p>
    <w:p w:rsidR="00E779FA" w:rsidRPr="003C3696" w:rsidRDefault="00E779FA" w:rsidP="00E779FA">
      <w:pPr>
        <w:tabs>
          <w:tab w:val="left" w:pos="1125"/>
        </w:tabs>
        <w:ind w:firstLine="426"/>
        <w:jc w:val="both"/>
        <w:rPr>
          <w:iCs/>
          <w:sz w:val="24"/>
          <w:szCs w:val="24"/>
        </w:rPr>
      </w:pPr>
      <w:r w:rsidRPr="003C3696">
        <w:rPr>
          <w:iCs/>
          <w:sz w:val="24"/>
          <w:szCs w:val="24"/>
        </w:rPr>
        <w:t xml:space="preserve">- выписку из Единого государственного реестра юридических лиц, выданную в установленном порядке; </w:t>
      </w:r>
    </w:p>
    <w:p w:rsidR="00E779FA" w:rsidRPr="003C3696" w:rsidRDefault="00E779FA" w:rsidP="00E779FA">
      <w:pPr>
        <w:tabs>
          <w:tab w:val="left" w:pos="1125"/>
        </w:tabs>
        <w:ind w:firstLine="426"/>
        <w:jc w:val="both"/>
        <w:rPr>
          <w:iCs/>
          <w:sz w:val="24"/>
          <w:szCs w:val="24"/>
        </w:rPr>
      </w:pPr>
      <w:r w:rsidRPr="003C3696">
        <w:rPr>
          <w:iCs/>
          <w:sz w:val="24"/>
          <w:szCs w:val="24"/>
        </w:rPr>
        <w:t>- доверенность на сотрудника, подписавшего аукционную заявку, на право принимать обязательства от имени Участника, в случае отсутствия полномочий по Уставу с приложением документов, подтверждающих полномочия лица, выдавшего доверенность;</w:t>
      </w:r>
    </w:p>
    <w:p w:rsidR="00E779FA" w:rsidRDefault="00E779FA" w:rsidP="00E779FA">
      <w:pPr>
        <w:tabs>
          <w:tab w:val="left" w:pos="1125"/>
        </w:tabs>
        <w:ind w:firstLine="426"/>
        <w:jc w:val="both"/>
        <w:rPr>
          <w:iCs/>
          <w:sz w:val="24"/>
          <w:szCs w:val="24"/>
        </w:rPr>
      </w:pPr>
      <w:r w:rsidRPr="003C3696">
        <w:rPr>
          <w:iCs/>
          <w:sz w:val="24"/>
          <w:szCs w:val="24"/>
        </w:rPr>
        <w:t>- протокол и (или) решение (иной документ) о назначении должностных лиц, имеющих право действовать от имени Участника, в том числе совершать в установленном порядке сделки от им</w:t>
      </w:r>
      <w:r>
        <w:rPr>
          <w:iCs/>
          <w:sz w:val="24"/>
          <w:szCs w:val="24"/>
        </w:rPr>
        <w:t>ени Участника, без доверенности.</w:t>
      </w:r>
    </w:p>
    <w:p w:rsidR="00E779FA" w:rsidRDefault="00E779FA" w:rsidP="00E779FA">
      <w:pPr>
        <w:tabs>
          <w:tab w:val="left" w:pos="1125"/>
        </w:tabs>
        <w:ind w:firstLine="426"/>
        <w:jc w:val="both"/>
        <w:rPr>
          <w:iCs/>
          <w:sz w:val="24"/>
          <w:szCs w:val="24"/>
        </w:rPr>
      </w:pPr>
      <w:r>
        <w:rPr>
          <w:iCs/>
          <w:sz w:val="24"/>
          <w:szCs w:val="24"/>
        </w:rPr>
        <w:t>3. для индивидуальных предпринимателей:</w:t>
      </w:r>
    </w:p>
    <w:p w:rsidR="00E779FA" w:rsidRPr="003C3696" w:rsidRDefault="00E779FA" w:rsidP="00E779FA">
      <w:pPr>
        <w:tabs>
          <w:tab w:val="left" w:pos="1125"/>
        </w:tabs>
        <w:ind w:left="426"/>
        <w:jc w:val="both"/>
        <w:rPr>
          <w:iCs/>
          <w:sz w:val="24"/>
          <w:szCs w:val="24"/>
        </w:rPr>
      </w:pPr>
      <w:r w:rsidRPr="003C3696">
        <w:rPr>
          <w:iCs/>
          <w:sz w:val="24"/>
          <w:szCs w:val="24"/>
        </w:rPr>
        <w:t>- свидетельство о государственной регистрации;</w:t>
      </w:r>
    </w:p>
    <w:p w:rsidR="00E779FA" w:rsidRPr="003C3696" w:rsidRDefault="00E779FA" w:rsidP="00E779FA">
      <w:pPr>
        <w:tabs>
          <w:tab w:val="left" w:pos="1125"/>
        </w:tabs>
        <w:ind w:left="426"/>
        <w:jc w:val="both"/>
        <w:rPr>
          <w:iCs/>
          <w:sz w:val="24"/>
          <w:szCs w:val="24"/>
        </w:rPr>
      </w:pPr>
      <w:r w:rsidRPr="003C3696">
        <w:rPr>
          <w:iCs/>
          <w:sz w:val="24"/>
          <w:szCs w:val="24"/>
        </w:rPr>
        <w:t>- свидетельство о постановке на учёт в налоговом органе;</w:t>
      </w:r>
    </w:p>
    <w:p w:rsidR="00E779FA" w:rsidRPr="003C3696" w:rsidRDefault="00E779FA" w:rsidP="00E779FA">
      <w:pPr>
        <w:tabs>
          <w:tab w:val="left" w:pos="1125"/>
        </w:tabs>
        <w:ind w:left="426"/>
        <w:jc w:val="both"/>
        <w:rPr>
          <w:iCs/>
          <w:sz w:val="24"/>
          <w:szCs w:val="24"/>
        </w:rPr>
      </w:pPr>
      <w:r w:rsidRPr="003C3696">
        <w:rPr>
          <w:iCs/>
          <w:sz w:val="24"/>
          <w:szCs w:val="24"/>
        </w:rPr>
        <w:t xml:space="preserve">- выписку из Единого государственного реестра индивидуальных предпринимателей, выданную в установленном порядке; </w:t>
      </w:r>
    </w:p>
    <w:p w:rsidR="00E779FA" w:rsidRPr="003C3696" w:rsidRDefault="00E779FA" w:rsidP="00E779FA">
      <w:pPr>
        <w:tabs>
          <w:tab w:val="left" w:pos="1125"/>
        </w:tabs>
        <w:ind w:left="426"/>
        <w:jc w:val="both"/>
        <w:rPr>
          <w:iCs/>
          <w:sz w:val="24"/>
          <w:szCs w:val="24"/>
        </w:rPr>
      </w:pPr>
      <w:r w:rsidRPr="003C3696">
        <w:rPr>
          <w:iCs/>
          <w:sz w:val="24"/>
          <w:szCs w:val="24"/>
        </w:rPr>
        <w:t>- доверенность на сотрудника, подписавшего аукционную заявку, на право принимать обязательства от имени Участника, с приложением документов, подтверждающих полномоч</w:t>
      </w:r>
      <w:r>
        <w:rPr>
          <w:iCs/>
          <w:sz w:val="24"/>
          <w:szCs w:val="24"/>
        </w:rPr>
        <w:t>ия лица, выдавшего доверенность.</w:t>
      </w:r>
    </w:p>
    <w:p w:rsidR="00993331" w:rsidRPr="006E6B68" w:rsidRDefault="00993331" w:rsidP="00993331">
      <w:pPr>
        <w:ind w:firstLine="425"/>
        <w:jc w:val="both"/>
        <w:rPr>
          <w:sz w:val="24"/>
          <w:szCs w:val="24"/>
        </w:rPr>
      </w:pPr>
      <w:r w:rsidRPr="006E6B68">
        <w:rPr>
          <w:b/>
          <w:bCs/>
          <w:color w:val="000000"/>
          <w:sz w:val="24"/>
          <w:szCs w:val="24"/>
        </w:rPr>
        <w:t xml:space="preserve">Заявитель не допускается к участию в аукционе в следующих случаях: </w:t>
      </w:r>
    </w:p>
    <w:p w:rsidR="00993331" w:rsidRPr="006E6B68" w:rsidRDefault="00993331" w:rsidP="00993331">
      <w:pPr>
        <w:ind w:firstLine="425"/>
        <w:jc w:val="both"/>
        <w:rPr>
          <w:sz w:val="24"/>
          <w:szCs w:val="24"/>
        </w:rPr>
      </w:pPr>
      <w:r w:rsidRPr="006E6B68">
        <w:rPr>
          <w:color w:val="000000"/>
          <w:sz w:val="24"/>
          <w:szCs w:val="24"/>
        </w:rPr>
        <w:t xml:space="preserve">1) непредставление необходимых для участия в аукционе документов или представление недостоверных сведений; </w:t>
      </w:r>
    </w:p>
    <w:p w:rsidR="00993331" w:rsidRPr="006E6B68" w:rsidRDefault="00993331" w:rsidP="00993331">
      <w:pPr>
        <w:ind w:firstLine="425"/>
        <w:jc w:val="both"/>
        <w:rPr>
          <w:sz w:val="24"/>
          <w:szCs w:val="24"/>
        </w:rPr>
      </w:pPr>
      <w:r w:rsidRPr="006E6B68">
        <w:rPr>
          <w:color w:val="000000"/>
          <w:sz w:val="24"/>
          <w:szCs w:val="24"/>
        </w:rPr>
        <w:t xml:space="preserve">2) </w:t>
      </w:r>
      <w:proofErr w:type="spellStart"/>
      <w:r w:rsidRPr="006E6B68">
        <w:rPr>
          <w:color w:val="000000"/>
          <w:sz w:val="24"/>
          <w:szCs w:val="24"/>
        </w:rPr>
        <w:t>непоступление</w:t>
      </w:r>
      <w:proofErr w:type="spellEnd"/>
      <w:r w:rsidRPr="006E6B68">
        <w:rPr>
          <w:color w:val="000000"/>
          <w:sz w:val="24"/>
          <w:szCs w:val="24"/>
        </w:rPr>
        <w:t xml:space="preserve"> задатка на дату рассмотрения заявок на участие в аукционе; </w:t>
      </w:r>
    </w:p>
    <w:p w:rsidR="00993331" w:rsidRPr="006E6B68" w:rsidRDefault="00993331" w:rsidP="00993331">
      <w:pPr>
        <w:ind w:firstLine="425"/>
        <w:jc w:val="both"/>
        <w:rPr>
          <w:sz w:val="24"/>
          <w:szCs w:val="24"/>
        </w:rPr>
      </w:pPr>
      <w:r w:rsidRPr="006E6B68">
        <w:rPr>
          <w:color w:val="000000"/>
          <w:sz w:val="24"/>
          <w:szCs w:val="24"/>
        </w:rPr>
        <w:t xml:space="preserve">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 </w:t>
      </w:r>
    </w:p>
    <w:p w:rsidR="00993331" w:rsidRPr="006E6B68" w:rsidRDefault="00993331" w:rsidP="00993331">
      <w:pPr>
        <w:ind w:firstLine="425"/>
        <w:jc w:val="both"/>
        <w:rPr>
          <w:color w:val="000000"/>
          <w:sz w:val="24"/>
          <w:szCs w:val="24"/>
        </w:rPr>
      </w:pPr>
      <w:r w:rsidRPr="006E6B68">
        <w:rPr>
          <w:color w:val="000000"/>
          <w:sz w:val="24"/>
          <w:szCs w:val="24"/>
        </w:rPr>
        <w:t xml:space="preserve">4) наличие сведений о заявителе, об учредителях (участниках), о членах </w:t>
      </w:r>
      <w:r w:rsidRPr="006E6B68">
        <w:rPr>
          <w:sz w:val="24"/>
          <w:szCs w:val="24"/>
        </w:rPr>
        <w:t>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осуществляется уполномоченным Правительством Российской Федерации федеральным органом исполнительной власти.</w:t>
      </w:r>
    </w:p>
    <w:p w:rsidR="00183A81" w:rsidRPr="006E6B68" w:rsidRDefault="00183A81" w:rsidP="00183A81">
      <w:pPr>
        <w:ind w:firstLine="425"/>
        <w:jc w:val="both"/>
        <w:rPr>
          <w:sz w:val="24"/>
          <w:szCs w:val="24"/>
        </w:rPr>
      </w:pPr>
      <w:r w:rsidRPr="006E6B68">
        <w:rPr>
          <w:sz w:val="24"/>
          <w:szCs w:val="24"/>
        </w:rPr>
        <w:t xml:space="preserve">Для участия в аукционе установлен задаток в размере 50 % от начальной (минимальной) цены лота. </w:t>
      </w:r>
    </w:p>
    <w:p w:rsidR="00183A81" w:rsidRPr="006E6B68" w:rsidRDefault="00183A81" w:rsidP="00183A81">
      <w:pPr>
        <w:adjustRightInd w:val="0"/>
        <w:ind w:firstLine="425"/>
        <w:jc w:val="both"/>
        <w:outlineLvl w:val="1"/>
        <w:rPr>
          <w:sz w:val="24"/>
          <w:szCs w:val="24"/>
        </w:rPr>
      </w:pPr>
      <w:r w:rsidRPr="006E6B68">
        <w:rPr>
          <w:sz w:val="24"/>
          <w:szCs w:val="24"/>
        </w:rPr>
        <w:t>Перечисление задатка для участия в аукционе и возврат задатка осуществляются в соответствии с регламентом ЭП и соглашением о гарантийном обеспечении на ЭП.</w:t>
      </w:r>
    </w:p>
    <w:p w:rsidR="00183A81" w:rsidRPr="006E6B68" w:rsidRDefault="00183A81" w:rsidP="00183A81">
      <w:pPr>
        <w:shd w:val="clear" w:color="auto" w:fill="FFFFFF"/>
        <w:tabs>
          <w:tab w:val="left" w:pos="298"/>
        </w:tabs>
        <w:ind w:firstLine="425"/>
        <w:jc w:val="both"/>
        <w:rPr>
          <w:sz w:val="24"/>
          <w:szCs w:val="24"/>
        </w:rPr>
      </w:pPr>
      <w:r w:rsidRPr="006E6B68">
        <w:rPr>
          <w:sz w:val="24"/>
          <w:szCs w:val="24"/>
        </w:rPr>
        <w:t>Претенденты обязаны внести задаток в размере 50 % от начальной (минимальной) цены лота до окончания приема заявок по реквизитам ЭП:</w:t>
      </w:r>
    </w:p>
    <w:p w:rsidR="00183A81" w:rsidRPr="006E6B68" w:rsidRDefault="00183A81" w:rsidP="00183A81">
      <w:pPr>
        <w:adjustRightInd w:val="0"/>
        <w:ind w:firstLine="709"/>
        <w:jc w:val="center"/>
        <w:outlineLvl w:val="1"/>
        <w:rPr>
          <w:b/>
          <w:sz w:val="24"/>
          <w:szCs w:val="24"/>
        </w:rPr>
      </w:pPr>
      <w:r w:rsidRPr="006E6B68">
        <w:rPr>
          <w:b/>
          <w:sz w:val="24"/>
          <w:szCs w:val="24"/>
        </w:rPr>
        <w:t>Реквизиты:</w:t>
      </w:r>
    </w:p>
    <w:p w:rsidR="00183A81" w:rsidRPr="006E6B68" w:rsidRDefault="00183A81" w:rsidP="00183A81">
      <w:pPr>
        <w:autoSpaceDE w:val="0"/>
        <w:autoSpaceDN w:val="0"/>
        <w:adjustRightInd w:val="0"/>
        <w:ind w:left="142" w:right="192" w:firstLine="284"/>
        <w:jc w:val="both"/>
        <w:rPr>
          <w:sz w:val="24"/>
          <w:szCs w:val="24"/>
        </w:rPr>
      </w:pPr>
      <w:r w:rsidRPr="006E6B68">
        <w:rPr>
          <w:sz w:val="24"/>
          <w:szCs w:val="24"/>
        </w:rPr>
        <w:t>Получатель: «АО Сбербанк – АСТ»;</w:t>
      </w:r>
    </w:p>
    <w:p w:rsidR="00183A81" w:rsidRPr="006E6B68" w:rsidRDefault="00183A81" w:rsidP="00183A81">
      <w:pPr>
        <w:widowControl w:val="0"/>
        <w:ind w:firstLine="425"/>
        <w:jc w:val="both"/>
        <w:rPr>
          <w:bCs/>
          <w:sz w:val="24"/>
          <w:szCs w:val="24"/>
          <w:lang w:bidi="ru-RU"/>
        </w:rPr>
      </w:pPr>
      <w:r w:rsidRPr="006E6B68">
        <w:rPr>
          <w:bCs/>
          <w:sz w:val="24"/>
          <w:szCs w:val="24"/>
          <w:lang w:bidi="ru-RU"/>
        </w:rPr>
        <w:t>Наименование: АО "</w:t>
      </w:r>
      <w:proofErr w:type="spellStart"/>
      <w:r w:rsidRPr="006E6B68">
        <w:rPr>
          <w:bCs/>
          <w:sz w:val="24"/>
          <w:szCs w:val="24"/>
          <w:lang w:bidi="ru-RU"/>
        </w:rPr>
        <w:t>Сбербанк-АСТ</w:t>
      </w:r>
      <w:proofErr w:type="spellEnd"/>
      <w:r w:rsidRPr="006E6B68">
        <w:rPr>
          <w:bCs/>
          <w:sz w:val="24"/>
          <w:szCs w:val="24"/>
          <w:lang w:bidi="ru-RU"/>
        </w:rPr>
        <w:t>" ИНН: 7707308480, КПП: 770401001</w:t>
      </w:r>
    </w:p>
    <w:p w:rsidR="00183A81" w:rsidRPr="006E6B68" w:rsidRDefault="00183A81" w:rsidP="00183A81">
      <w:pPr>
        <w:widowControl w:val="0"/>
        <w:ind w:firstLine="425"/>
        <w:jc w:val="both"/>
        <w:rPr>
          <w:bCs/>
          <w:sz w:val="24"/>
          <w:szCs w:val="24"/>
          <w:lang w:bidi="ru-RU"/>
        </w:rPr>
      </w:pPr>
      <w:r w:rsidRPr="006E6B68">
        <w:rPr>
          <w:bCs/>
          <w:sz w:val="24"/>
          <w:szCs w:val="24"/>
          <w:lang w:bidi="ru-RU"/>
        </w:rPr>
        <w:t>Расчетный счет: 40702810300020038047</w:t>
      </w:r>
    </w:p>
    <w:p w:rsidR="00183A81" w:rsidRPr="006E6B68" w:rsidRDefault="00183A81" w:rsidP="00183A81">
      <w:pPr>
        <w:widowControl w:val="0"/>
        <w:ind w:firstLine="425"/>
        <w:jc w:val="both"/>
        <w:rPr>
          <w:bCs/>
          <w:sz w:val="24"/>
          <w:szCs w:val="24"/>
          <w:lang w:bidi="ru-RU"/>
        </w:rPr>
      </w:pPr>
      <w:r w:rsidRPr="006E6B68">
        <w:rPr>
          <w:bCs/>
          <w:sz w:val="24"/>
          <w:szCs w:val="24"/>
          <w:lang w:bidi="ru-RU"/>
        </w:rPr>
        <w:t xml:space="preserve">БАНК ПОЛУЧАТЕЛЯ: </w:t>
      </w:r>
    </w:p>
    <w:p w:rsidR="00183A81" w:rsidRPr="006E6B68" w:rsidRDefault="00183A81" w:rsidP="00183A81">
      <w:pPr>
        <w:widowControl w:val="0"/>
        <w:ind w:firstLine="425"/>
        <w:jc w:val="both"/>
        <w:rPr>
          <w:bCs/>
          <w:sz w:val="24"/>
          <w:szCs w:val="24"/>
          <w:lang w:bidi="ru-RU"/>
        </w:rPr>
      </w:pPr>
      <w:r w:rsidRPr="006E6B68">
        <w:rPr>
          <w:bCs/>
          <w:sz w:val="24"/>
          <w:szCs w:val="24"/>
          <w:lang w:bidi="ru-RU"/>
        </w:rPr>
        <w:t>Наименование банка: ПАО "СБЕРБАНК РОССИИ" Г. МОСКВА, БИК: 044525225, Корреспондентский счет: 30101810400000000225.</w:t>
      </w:r>
    </w:p>
    <w:p w:rsidR="00183A81" w:rsidRPr="006E6B68" w:rsidRDefault="00183A81" w:rsidP="00183A81">
      <w:pPr>
        <w:widowControl w:val="0"/>
        <w:ind w:firstLine="425"/>
        <w:jc w:val="both"/>
        <w:rPr>
          <w:bCs/>
          <w:sz w:val="24"/>
          <w:szCs w:val="24"/>
          <w:lang w:bidi="ru-RU"/>
        </w:rPr>
      </w:pPr>
      <w:r w:rsidRPr="006E6B68">
        <w:rPr>
          <w:sz w:val="24"/>
          <w:szCs w:val="24"/>
        </w:rPr>
        <w:t xml:space="preserve">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w:t>
      </w:r>
    </w:p>
    <w:p w:rsidR="00183A81" w:rsidRPr="006E6B68" w:rsidRDefault="00183A81" w:rsidP="00183A81">
      <w:pPr>
        <w:widowControl w:val="0"/>
        <w:ind w:firstLine="425"/>
        <w:jc w:val="both"/>
        <w:rPr>
          <w:bCs/>
          <w:sz w:val="24"/>
          <w:szCs w:val="24"/>
          <w:lang w:bidi="ru-RU"/>
        </w:rPr>
      </w:pPr>
      <w:r w:rsidRPr="006E6B68">
        <w:rPr>
          <w:sz w:val="24"/>
          <w:szCs w:val="24"/>
        </w:rPr>
        <w:t xml:space="preserve">Оператор электронной площадки проверяет наличие достаточной суммы в размере задатка на аналитическом счете претендента и осуществляет блокирование необходимой суммы в момент подачи заявки. Если денежных средств на аналитическом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w:t>
      </w:r>
      <w:r w:rsidRPr="006E6B68">
        <w:rPr>
          <w:sz w:val="24"/>
          <w:szCs w:val="24"/>
        </w:rPr>
        <w:lastRenderedPageBreak/>
        <w:t>необходимо учитывать, что поступившие в банк за предыдущий день платежи разносятся на лицевые счета в сроки, установленные Регламентом электронной площадки.</w:t>
      </w:r>
    </w:p>
    <w:p w:rsidR="00183A81" w:rsidRPr="006E6B68" w:rsidRDefault="00183A81" w:rsidP="00183A81">
      <w:pPr>
        <w:ind w:firstLine="451"/>
        <w:jc w:val="both"/>
        <w:rPr>
          <w:sz w:val="24"/>
          <w:szCs w:val="24"/>
        </w:rPr>
      </w:pPr>
      <w:r w:rsidRPr="006E6B68">
        <w:rPr>
          <w:sz w:val="24"/>
          <w:szCs w:val="24"/>
        </w:rPr>
        <w:t>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Задаток, внесенный победителем аукциона, засчитывается в счет арендной платы</w:t>
      </w:r>
      <w:r w:rsidRPr="006E6B68">
        <w:rPr>
          <w:b/>
          <w:sz w:val="24"/>
          <w:szCs w:val="24"/>
        </w:rPr>
        <w:t xml:space="preserve"> </w:t>
      </w:r>
      <w:r w:rsidRPr="006E6B68">
        <w:rPr>
          <w:sz w:val="24"/>
          <w:szCs w:val="24"/>
        </w:rPr>
        <w:t>или платы по</w:t>
      </w:r>
      <w:r w:rsidRPr="006E6B68">
        <w:rPr>
          <w:b/>
          <w:sz w:val="24"/>
          <w:szCs w:val="24"/>
        </w:rPr>
        <w:t xml:space="preserve"> </w:t>
      </w:r>
      <w:r w:rsidRPr="006E6B68">
        <w:rPr>
          <w:sz w:val="24"/>
          <w:szCs w:val="24"/>
        </w:rPr>
        <w:t xml:space="preserve">договору купли-продажи. </w:t>
      </w:r>
    </w:p>
    <w:p w:rsidR="00183A81" w:rsidRPr="006E6B68" w:rsidRDefault="00183A81" w:rsidP="00183A81">
      <w:pPr>
        <w:ind w:firstLine="451"/>
        <w:jc w:val="both"/>
        <w:rPr>
          <w:sz w:val="24"/>
          <w:szCs w:val="24"/>
        </w:rPr>
      </w:pPr>
      <w:proofErr w:type="gramStart"/>
      <w:r w:rsidRPr="006E6B68">
        <w:rPr>
          <w:sz w:val="24"/>
          <w:szCs w:val="24"/>
        </w:rPr>
        <w:t xml:space="preserve">Договор купли продажи или договор аренды земельного участка заключается с победителем аукциона или единственным принявшим участие в аукционе участником в течение 10 рабочих дней со дня направления им проекта договора, но не ранее чем через 10 дней со дня размещения информации о результатах аукциона на официальном сайте Российской Федерации в сети «Интернет».  </w:t>
      </w:r>
      <w:proofErr w:type="gramEnd"/>
    </w:p>
    <w:p w:rsidR="00183A81" w:rsidRPr="006E6B68" w:rsidRDefault="00183A81" w:rsidP="00183A81">
      <w:pPr>
        <w:ind w:firstLine="451"/>
        <w:jc w:val="both"/>
        <w:rPr>
          <w:sz w:val="24"/>
          <w:szCs w:val="24"/>
        </w:rPr>
      </w:pPr>
      <w:r w:rsidRPr="006E6B68">
        <w:rPr>
          <w:sz w:val="24"/>
          <w:szCs w:val="24"/>
        </w:rPr>
        <w:t xml:space="preserve">Оператор в течение одного часа со времени подписания Организатором процедуры протокола об итогах, прекращает блокирование в отношении денежных средств участников, заблокированных в размере задатка на лицевом счете на площадке, за исключением победителя аукциона или единственного участника аукциона (если извещением установлено перечисление задатка на реквизиты Оператора). </w:t>
      </w:r>
    </w:p>
    <w:p w:rsidR="00183A81" w:rsidRPr="006E6B68" w:rsidRDefault="00183A81" w:rsidP="00183A81">
      <w:pPr>
        <w:ind w:firstLine="451"/>
        <w:jc w:val="both"/>
        <w:rPr>
          <w:sz w:val="24"/>
          <w:szCs w:val="24"/>
        </w:rPr>
      </w:pPr>
      <w:r w:rsidRPr="006E6B68">
        <w:rPr>
          <w:color w:val="000000"/>
          <w:sz w:val="24"/>
          <w:szCs w:val="24"/>
        </w:rPr>
        <w:t>Организатор аукциона принимает решение об отказе в проведен</w:t>
      </w:r>
      <w:proofErr w:type="gramStart"/>
      <w:r w:rsidRPr="006E6B68">
        <w:rPr>
          <w:color w:val="000000"/>
          <w:sz w:val="24"/>
          <w:szCs w:val="24"/>
        </w:rPr>
        <w:t>ии ау</w:t>
      </w:r>
      <w:proofErr w:type="gramEnd"/>
      <w:r w:rsidRPr="006E6B68">
        <w:rPr>
          <w:color w:val="000000"/>
          <w:sz w:val="24"/>
          <w:szCs w:val="24"/>
        </w:rPr>
        <w:t>кциона в соответствии с действующим законодательством РФ. Извещение об отказе в проведен</w:t>
      </w:r>
      <w:proofErr w:type="gramStart"/>
      <w:r w:rsidRPr="006E6B68">
        <w:rPr>
          <w:color w:val="000000"/>
          <w:sz w:val="24"/>
          <w:szCs w:val="24"/>
        </w:rPr>
        <w:t>ии ау</w:t>
      </w:r>
      <w:proofErr w:type="gramEnd"/>
      <w:r w:rsidRPr="006E6B68">
        <w:rPr>
          <w:color w:val="000000"/>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6E6B68">
        <w:rPr>
          <w:color w:val="000000"/>
          <w:sz w:val="24"/>
          <w:szCs w:val="24"/>
        </w:rPr>
        <w:t>ии ау</w:t>
      </w:r>
      <w:proofErr w:type="gramEnd"/>
      <w:r w:rsidRPr="006E6B68">
        <w:rPr>
          <w:color w:val="000000"/>
          <w:sz w:val="24"/>
          <w:szCs w:val="24"/>
        </w:rPr>
        <w:t>кциона обязан известить участников аукциона об отказе в проведении аукциона и возвратить его участникам внесенные задатки.</w:t>
      </w:r>
    </w:p>
    <w:p w:rsidR="00183A81" w:rsidRPr="006E6B68" w:rsidRDefault="00183A81" w:rsidP="00183A81">
      <w:pPr>
        <w:ind w:firstLine="451"/>
        <w:jc w:val="both"/>
        <w:rPr>
          <w:rStyle w:val="ae"/>
          <w:color w:val="auto"/>
          <w:sz w:val="24"/>
          <w:szCs w:val="24"/>
          <w:u w:val="none"/>
        </w:rPr>
      </w:pPr>
      <w:r w:rsidRPr="006E6B68">
        <w:rPr>
          <w:sz w:val="24"/>
          <w:szCs w:val="24"/>
        </w:rPr>
        <w:t xml:space="preserve">С формой заявки на участие в аукционе, проектом договора аренды или договора купли продажи земельного участка, а также иными, находящимися в распоряжении организатора торгов документами и сведениями, заявители могут ознакомиться по адресу специализированной организации и на сайтах </w:t>
      </w:r>
      <w:hyperlink r:id="rId15" w:history="1">
        <w:r w:rsidRPr="006E6B68">
          <w:rPr>
            <w:rStyle w:val="ae"/>
            <w:color w:val="auto"/>
            <w:sz w:val="24"/>
            <w:szCs w:val="24"/>
          </w:rPr>
          <w:t>www.torgi.gov.ru</w:t>
        </w:r>
      </w:hyperlink>
      <w:r w:rsidRPr="006E6B68">
        <w:rPr>
          <w:sz w:val="24"/>
          <w:szCs w:val="24"/>
        </w:rPr>
        <w:t xml:space="preserve">,  </w:t>
      </w:r>
      <w:hyperlink r:id="rId16" w:history="1">
        <w:r w:rsidRPr="006E6B68">
          <w:rPr>
            <w:rStyle w:val="ae"/>
            <w:color w:val="auto"/>
            <w:sz w:val="24"/>
            <w:szCs w:val="24"/>
            <w:lang w:val="en-US"/>
          </w:rPr>
          <w:t>http</w:t>
        </w:r>
        <w:r w:rsidRPr="006E6B68">
          <w:rPr>
            <w:rStyle w:val="ae"/>
            <w:color w:val="auto"/>
            <w:sz w:val="24"/>
            <w:szCs w:val="24"/>
          </w:rPr>
          <w:t>://</w:t>
        </w:r>
        <w:proofErr w:type="spellStart"/>
        <w:r w:rsidRPr="006E6B68">
          <w:rPr>
            <w:rStyle w:val="ae"/>
            <w:color w:val="auto"/>
            <w:sz w:val="24"/>
            <w:szCs w:val="24"/>
            <w:lang w:val="en-US"/>
          </w:rPr>
          <w:t>utp</w:t>
        </w:r>
        <w:proofErr w:type="spellEnd"/>
        <w:r w:rsidRPr="006E6B68">
          <w:rPr>
            <w:rStyle w:val="ae"/>
            <w:color w:val="auto"/>
            <w:sz w:val="24"/>
            <w:szCs w:val="24"/>
          </w:rPr>
          <w:t>.</w:t>
        </w:r>
        <w:proofErr w:type="spellStart"/>
        <w:r w:rsidRPr="006E6B68">
          <w:rPr>
            <w:rStyle w:val="ae"/>
            <w:color w:val="auto"/>
            <w:sz w:val="24"/>
            <w:szCs w:val="24"/>
            <w:lang w:val="en-US"/>
          </w:rPr>
          <w:t>sberbank</w:t>
        </w:r>
        <w:proofErr w:type="spellEnd"/>
        <w:r w:rsidRPr="006E6B68">
          <w:rPr>
            <w:rStyle w:val="ae"/>
            <w:color w:val="auto"/>
            <w:sz w:val="24"/>
            <w:szCs w:val="24"/>
          </w:rPr>
          <w:t>-</w:t>
        </w:r>
        <w:proofErr w:type="spellStart"/>
        <w:r w:rsidRPr="006E6B68">
          <w:rPr>
            <w:rStyle w:val="ae"/>
            <w:color w:val="auto"/>
            <w:sz w:val="24"/>
            <w:szCs w:val="24"/>
            <w:lang w:val="en-US"/>
          </w:rPr>
          <w:t>ast</w:t>
        </w:r>
        <w:proofErr w:type="spellEnd"/>
        <w:r w:rsidRPr="006E6B68">
          <w:rPr>
            <w:rStyle w:val="ae"/>
            <w:color w:val="auto"/>
            <w:sz w:val="24"/>
            <w:szCs w:val="24"/>
          </w:rPr>
          <w:t>.</w:t>
        </w:r>
        <w:proofErr w:type="spellStart"/>
        <w:r w:rsidRPr="006E6B68">
          <w:rPr>
            <w:rStyle w:val="ae"/>
            <w:color w:val="auto"/>
            <w:sz w:val="24"/>
            <w:szCs w:val="24"/>
            <w:lang w:val="en-US"/>
          </w:rPr>
          <w:t>ru</w:t>
        </w:r>
        <w:proofErr w:type="spellEnd"/>
      </w:hyperlink>
      <w:r w:rsidRPr="006E6B68">
        <w:rPr>
          <w:sz w:val="24"/>
          <w:szCs w:val="24"/>
        </w:rPr>
        <w:t>.</w:t>
      </w:r>
      <w:r w:rsidRPr="006E6B68">
        <w:rPr>
          <w:rStyle w:val="ae"/>
          <w:color w:val="auto"/>
          <w:sz w:val="24"/>
          <w:szCs w:val="24"/>
        </w:rPr>
        <w:t xml:space="preserve"> </w:t>
      </w:r>
    </w:p>
    <w:p w:rsidR="00183A81" w:rsidRPr="006E6B68" w:rsidRDefault="00183A81" w:rsidP="00183A81">
      <w:pPr>
        <w:ind w:firstLine="451"/>
        <w:jc w:val="both"/>
        <w:rPr>
          <w:sz w:val="24"/>
          <w:szCs w:val="24"/>
        </w:rPr>
      </w:pPr>
      <w:r w:rsidRPr="006E6B68">
        <w:rPr>
          <w:rStyle w:val="ae"/>
          <w:color w:val="auto"/>
          <w:sz w:val="24"/>
          <w:szCs w:val="24"/>
        </w:rPr>
        <w:t>Все вопросы, которые не нашли отражения в данном Извещении регулируются действующим законодательством РФ.</w:t>
      </w:r>
    </w:p>
    <w:p w:rsidR="000A29BB" w:rsidRPr="006E6B68" w:rsidRDefault="000A29BB" w:rsidP="00C5290D">
      <w:pPr>
        <w:widowControl w:val="0"/>
        <w:rPr>
          <w:b/>
          <w:sz w:val="24"/>
          <w:szCs w:val="24"/>
        </w:rPr>
      </w:pPr>
    </w:p>
    <w:p w:rsidR="000A29BB" w:rsidRPr="006E6B68" w:rsidRDefault="000A29BB" w:rsidP="000A29BB">
      <w:pPr>
        <w:ind w:firstLine="425"/>
        <w:jc w:val="both"/>
        <w:rPr>
          <w:sz w:val="24"/>
          <w:szCs w:val="24"/>
        </w:rPr>
      </w:pPr>
    </w:p>
    <w:p w:rsidR="000A29BB" w:rsidRPr="006E6B68" w:rsidRDefault="000A29BB" w:rsidP="000A29BB">
      <w:pPr>
        <w:widowControl w:val="0"/>
        <w:ind w:firstLine="567"/>
        <w:rPr>
          <w:b/>
          <w:sz w:val="24"/>
          <w:szCs w:val="24"/>
        </w:rPr>
      </w:pPr>
    </w:p>
    <w:sectPr w:rsidR="000A29BB" w:rsidRPr="006E6B68" w:rsidSect="0085429F">
      <w:footerReference w:type="even" r:id="rId17"/>
      <w:footerReference w:type="default" r:id="rId18"/>
      <w:pgSz w:w="11906" w:h="16838" w:code="9"/>
      <w:pgMar w:top="720" w:right="284" w:bottom="425"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2E5" w:rsidRDefault="003772E5">
      <w:r>
        <w:separator/>
      </w:r>
    </w:p>
  </w:endnote>
  <w:endnote w:type="continuationSeparator" w:id="0">
    <w:p w:rsidR="003772E5" w:rsidRDefault="003772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ECF" w:rsidRDefault="00E148CE" w:rsidP="002B4DA5">
    <w:pPr>
      <w:pStyle w:val="aa"/>
      <w:framePr w:wrap="around" w:vAnchor="text" w:hAnchor="margin" w:xAlign="right" w:y="1"/>
      <w:rPr>
        <w:rStyle w:val="ab"/>
      </w:rPr>
    </w:pPr>
    <w:r>
      <w:rPr>
        <w:rStyle w:val="ab"/>
      </w:rPr>
      <w:fldChar w:fldCharType="begin"/>
    </w:r>
    <w:r w:rsidR="00213ECF">
      <w:rPr>
        <w:rStyle w:val="ab"/>
      </w:rPr>
      <w:instrText xml:space="preserve">PAGE  </w:instrText>
    </w:r>
    <w:r>
      <w:rPr>
        <w:rStyle w:val="ab"/>
      </w:rPr>
      <w:fldChar w:fldCharType="end"/>
    </w:r>
  </w:p>
  <w:p w:rsidR="00213ECF" w:rsidRDefault="00213ECF" w:rsidP="00967210">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ECF" w:rsidRDefault="00E148CE" w:rsidP="002B4DA5">
    <w:pPr>
      <w:pStyle w:val="aa"/>
      <w:framePr w:wrap="around" w:vAnchor="text" w:hAnchor="margin" w:xAlign="right" w:y="1"/>
      <w:rPr>
        <w:rStyle w:val="ab"/>
      </w:rPr>
    </w:pPr>
    <w:r>
      <w:rPr>
        <w:rStyle w:val="ab"/>
      </w:rPr>
      <w:fldChar w:fldCharType="begin"/>
    </w:r>
    <w:r w:rsidR="00213ECF">
      <w:rPr>
        <w:rStyle w:val="ab"/>
      </w:rPr>
      <w:instrText xml:space="preserve">PAGE  </w:instrText>
    </w:r>
    <w:r>
      <w:rPr>
        <w:rStyle w:val="ab"/>
      </w:rPr>
      <w:fldChar w:fldCharType="separate"/>
    </w:r>
    <w:r w:rsidR="00F80B7A">
      <w:rPr>
        <w:rStyle w:val="ab"/>
        <w:noProof/>
      </w:rPr>
      <w:t>3</w:t>
    </w:r>
    <w:r>
      <w:rPr>
        <w:rStyle w:val="ab"/>
      </w:rPr>
      <w:fldChar w:fldCharType="end"/>
    </w:r>
  </w:p>
  <w:p w:rsidR="00213ECF" w:rsidRDefault="00213ECF" w:rsidP="00967210">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2E5" w:rsidRDefault="003772E5">
      <w:r>
        <w:separator/>
      </w:r>
    </w:p>
  </w:footnote>
  <w:footnote w:type="continuationSeparator" w:id="0">
    <w:p w:rsidR="003772E5" w:rsidRDefault="003772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0835"/>
    <w:multiLevelType w:val="hybridMultilevel"/>
    <w:tmpl w:val="ED1048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87457F"/>
    <w:multiLevelType w:val="hybridMultilevel"/>
    <w:tmpl w:val="D18EAEF8"/>
    <w:lvl w:ilvl="0" w:tplc="EFD2011C">
      <w:start w:val="20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2663CF"/>
    <w:multiLevelType w:val="multilevel"/>
    <w:tmpl w:val="9C5C14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E3E5BE8"/>
    <w:multiLevelType w:val="hybridMultilevel"/>
    <w:tmpl w:val="107823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4114CA"/>
    <w:multiLevelType w:val="hybridMultilevel"/>
    <w:tmpl w:val="C9A42360"/>
    <w:lvl w:ilvl="0" w:tplc="6C380352">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2BEA5A9A"/>
    <w:multiLevelType w:val="hybridMultilevel"/>
    <w:tmpl w:val="C9A42360"/>
    <w:lvl w:ilvl="0" w:tplc="6C380352">
      <w:start w:val="1"/>
      <w:numFmt w:val="decimal"/>
      <w:lvlText w:val="%1."/>
      <w:lvlJc w:val="left"/>
      <w:pPr>
        <w:ind w:left="7448" w:hanging="360"/>
      </w:pPr>
    </w:lvl>
    <w:lvl w:ilvl="1" w:tplc="04190019">
      <w:start w:val="1"/>
      <w:numFmt w:val="lowerLetter"/>
      <w:lvlText w:val="%2."/>
      <w:lvlJc w:val="left"/>
      <w:pPr>
        <w:ind w:left="8168" w:hanging="360"/>
      </w:pPr>
    </w:lvl>
    <w:lvl w:ilvl="2" w:tplc="0419001B">
      <w:start w:val="1"/>
      <w:numFmt w:val="lowerRoman"/>
      <w:lvlText w:val="%3."/>
      <w:lvlJc w:val="right"/>
      <w:pPr>
        <w:ind w:left="8888" w:hanging="180"/>
      </w:pPr>
    </w:lvl>
    <w:lvl w:ilvl="3" w:tplc="0419000F">
      <w:start w:val="1"/>
      <w:numFmt w:val="decimal"/>
      <w:lvlText w:val="%4."/>
      <w:lvlJc w:val="left"/>
      <w:pPr>
        <w:ind w:left="9608" w:hanging="360"/>
      </w:pPr>
    </w:lvl>
    <w:lvl w:ilvl="4" w:tplc="04190019">
      <w:start w:val="1"/>
      <w:numFmt w:val="lowerLetter"/>
      <w:lvlText w:val="%5."/>
      <w:lvlJc w:val="left"/>
      <w:pPr>
        <w:ind w:left="10328" w:hanging="360"/>
      </w:pPr>
    </w:lvl>
    <w:lvl w:ilvl="5" w:tplc="0419001B">
      <w:start w:val="1"/>
      <w:numFmt w:val="lowerRoman"/>
      <w:lvlText w:val="%6."/>
      <w:lvlJc w:val="right"/>
      <w:pPr>
        <w:ind w:left="11048" w:hanging="180"/>
      </w:pPr>
    </w:lvl>
    <w:lvl w:ilvl="6" w:tplc="0419000F">
      <w:start w:val="1"/>
      <w:numFmt w:val="decimal"/>
      <w:lvlText w:val="%7."/>
      <w:lvlJc w:val="left"/>
      <w:pPr>
        <w:ind w:left="11768" w:hanging="360"/>
      </w:pPr>
    </w:lvl>
    <w:lvl w:ilvl="7" w:tplc="04190019">
      <w:start w:val="1"/>
      <w:numFmt w:val="lowerLetter"/>
      <w:lvlText w:val="%8."/>
      <w:lvlJc w:val="left"/>
      <w:pPr>
        <w:ind w:left="12488" w:hanging="360"/>
      </w:pPr>
    </w:lvl>
    <w:lvl w:ilvl="8" w:tplc="0419001B">
      <w:start w:val="1"/>
      <w:numFmt w:val="lowerRoman"/>
      <w:lvlText w:val="%9."/>
      <w:lvlJc w:val="right"/>
      <w:pPr>
        <w:ind w:left="13208" w:hanging="180"/>
      </w:pPr>
    </w:lvl>
  </w:abstractNum>
  <w:abstractNum w:abstractNumId="6">
    <w:nsid w:val="350E21A4"/>
    <w:multiLevelType w:val="hybridMultilevel"/>
    <w:tmpl w:val="E3AAA988"/>
    <w:lvl w:ilvl="0" w:tplc="4A8EAF62">
      <w:start w:val="1"/>
      <w:numFmt w:val="decimal"/>
      <w:lvlText w:val="%1)"/>
      <w:lvlJc w:val="left"/>
      <w:pPr>
        <w:ind w:left="791" w:hanging="360"/>
      </w:pPr>
      <w:rPr>
        <w:rFonts w:hint="default"/>
      </w:r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7">
    <w:nsid w:val="382A57A8"/>
    <w:multiLevelType w:val="hybridMultilevel"/>
    <w:tmpl w:val="2B8CE6FE"/>
    <w:lvl w:ilvl="0" w:tplc="9C223D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6941C7"/>
    <w:multiLevelType w:val="singleLevel"/>
    <w:tmpl w:val="4DA65DCA"/>
    <w:lvl w:ilvl="0">
      <w:start w:val="56"/>
      <w:numFmt w:val="bullet"/>
      <w:lvlText w:val="-"/>
      <w:lvlJc w:val="left"/>
      <w:pPr>
        <w:tabs>
          <w:tab w:val="num" w:pos="786"/>
        </w:tabs>
        <w:ind w:left="786" w:hanging="360"/>
      </w:pPr>
      <w:rPr>
        <w:rFonts w:ascii="Times New Roman" w:hAnsi="Times New Roman" w:hint="default"/>
      </w:rPr>
    </w:lvl>
  </w:abstractNum>
  <w:abstractNum w:abstractNumId="9">
    <w:nsid w:val="4206344F"/>
    <w:multiLevelType w:val="hybridMultilevel"/>
    <w:tmpl w:val="369EC7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52082E"/>
    <w:multiLevelType w:val="hybridMultilevel"/>
    <w:tmpl w:val="E2521D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B205EB"/>
    <w:multiLevelType w:val="hybridMultilevel"/>
    <w:tmpl w:val="D954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3D061E"/>
    <w:multiLevelType w:val="hybridMultilevel"/>
    <w:tmpl w:val="C9A42360"/>
    <w:lvl w:ilvl="0" w:tplc="6C380352">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3">
    <w:nsid w:val="4D322F35"/>
    <w:multiLevelType w:val="multilevel"/>
    <w:tmpl w:val="3794AB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4FB803F8"/>
    <w:multiLevelType w:val="multilevel"/>
    <w:tmpl w:val="3794AB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1FB4940"/>
    <w:multiLevelType w:val="hybridMultilevel"/>
    <w:tmpl w:val="448E5B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D43810"/>
    <w:multiLevelType w:val="hybridMultilevel"/>
    <w:tmpl w:val="FC10770E"/>
    <w:lvl w:ilvl="0" w:tplc="5FDAABF2">
      <w:start w:val="9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092B1E"/>
    <w:multiLevelType w:val="hybridMultilevel"/>
    <w:tmpl w:val="D10E7D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587AFC"/>
    <w:multiLevelType w:val="hybridMultilevel"/>
    <w:tmpl w:val="70EED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CD31DE"/>
    <w:multiLevelType w:val="hybridMultilevel"/>
    <w:tmpl w:val="A650B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17"/>
  </w:num>
  <w:num w:numId="4">
    <w:abstractNumId w:val="7"/>
  </w:num>
  <w:num w:numId="5">
    <w:abstractNumId w:val="1"/>
  </w:num>
  <w:num w:numId="6">
    <w:abstractNumId w:val="19"/>
  </w:num>
  <w:num w:numId="7">
    <w:abstractNumId w:val="6"/>
  </w:num>
  <w:num w:numId="8">
    <w:abstractNumId w:val="3"/>
  </w:num>
  <w:num w:numId="9">
    <w:abstractNumId w:val="0"/>
  </w:num>
  <w:num w:numId="10">
    <w:abstractNumId w:val="11"/>
  </w:num>
  <w:num w:numId="11">
    <w:abstractNumId w:val="15"/>
  </w:num>
  <w:num w:numId="12">
    <w:abstractNumId w:val="10"/>
  </w:num>
  <w:num w:numId="13">
    <w:abstractNumId w:val="1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 w:numId="17">
    <w:abstractNumId w:val="16"/>
  </w:num>
  <w:num w:numId="18">
    <w:abstractNumId w:val="4"/>
  </w:num>
  <w:num w:numId="19">
    <w:abstractNumId w:val="2"/>
  </w:num>
  <w:num w:numId="20">
    <w:abstractNumId w:val="13"/>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3344C"/>
    <w:rsid w:val="00000DDC"/>
    <w:rsid w:val="00001270"/>
    <w:rsid w:val="00001698"/>
    <w:rsid w:val="00002B34"/>
    <w:rsid w:val="00002CA0"/>
    <w:rsid w:val="00004632"/>
    <w:rsid w:val="00006A6C"/>
    <w:rsid w:val="000070B5"/>
    <w:rsid w:val="00007558"/>
    <w:rsid w:val="000079DC"/>
    <w:rsid w:val="00007CA1"/>
    <w:rsid w:val="00010760"/>
    <w:rsid w:val="00011412"/>
    <w:rsid w:val="00011D4D"/>
    <w:rsid w:val="000120C8"/>
    <w:rsid w:val="000135E3"/>
    <w:rsid w:val="000145A2"/>
    <w:rsid w:val="000145CD"/>
    <w:rsid w:val="000163A9"/>
    <w:rsid w:val="00016B53"/>
    <w:rsid w:val="0001752D"/>
    <w:rsid w:val="00017C6D"/>
    <w:rsid w:val="00020C20"/>
    <w:rsid w:val="000212E3"/>
    <w:rsid w:val="000219F5"/>
    <w:rsid w:val="00021C78"/>
    <w:rsid w:val="00023D1F"/>
    <w:rsid w:val="0002424B"/>
    <w:rsid w:val="0002494C"/>
    <w:rsid w:val="00025F26"/>
    <w:rsid w:val="000271AA"/>
    <w:rsid w:val="00030A7C"/>
    <w:rsid w:val="0003131B"/>
    <w:rsid w:val="00032ECC"/>
    <w:rsid w:val="00033A81"/>
    <w:rsid w:val="0003509E"/>
    <w:rsid w:val="00036B9D"/>
    <w:rsid w:val="000370BD"/>
    <w:rsid w:val="0003719B"/>
    <w:rsid w:val="000405E0"/>
    <w:rsid w:val="00040C02"/>
    <w:rsid w:val="00041C4B"/>
    <w:rsid w:val="00041F7A"/>
    <w:rsid w:val="00042C14"/>
    <w:rsid w:val="0004524A"/>
    <w:rsid w:val="000456CA"/>
    <w:rsid w:val="00046044"/>
    <w:rsid w:val="00047840"/>
    <w:rsid w:val="00047B5D"/>
    <w:rsid w:val="0005021A"/>
    <w:rsid w:val="000505ED"/>
    <w:rsid w:val="000511CA"/>
    <w:rsid w:val="00051A79"/>
    <w:rsid w:val="00051F0B"/>
    <w:rsid w:val="0005209B"/>
    <w:rsid w:val="000521B3"/>
    <w:rsid w:val="000522FC"/>
    <w:rsid w:val="000536B0"/>
    <w:rsid w:val="00054067"/>
    <w:rsid w:val="0005415F"/>
    <w:rsid w:val="000559D8"/>
    <w:rsid w:val="00055B03"/>
    <w:rsid w:val="00056002"/>
    <w:rsid w:val="00056C0A"/>
    <w:rsid w:val="000578DC"/>
    <w:rsid w:val="000604A0"/>
    <w:rsid w:val="00060ED6"/>
    <w:rsid w:val="00061979"/>
    <w:rsid w:val="000620E6"/>
    <w:rsid w:val="00067156"/>
    <w:rsid w:val="00067285"/>
    <w:rsid w:val="00067E79"/>
    <w:rsid w:val="000722CE"/>
    <w:rsid w:val="000748BE"/>
    <w:rsid w:val="00074B61"/>
    <w:rsid w:val="00076DF3"/>
    <w:rsid w:val="000774DA"/>
    <w:rsid w:val="00080403"/>
    <w:rsid w:val="00080D95"/>
    <w:rsid w:val="00080E52"/>
    <w:rsid w:val="000813F5"/>
    <w:rsid w:val="0008156B"/>
    <w:rsid w:val="00081EAA"/>
    <w:rsid w:val="0008260F"/>
    <w:rsid w:val="000844C3"/>
    <w:rsid w:val="00084DA0"/>
    <w:rsid w:val="00085E6E"/>
    <w:rsid w:val="000865D2"/>
    <w:rsid w:val="000869BD"/>
    <w:rsid w:val="00087AD9"/>
    <w:rsid w:val="00087E46"/>
    <w:rsid w:val="000902FF"/>
    <w:rsid w:val="00091029"/>
    <w:rsid w:val="0009110A"/>
    <w:rsid w:val="00092CED"/>
    <w:rsid w:val="00093AEC"/>
    <w:rsid w:val="0009463F"/>
    <w:rsid w:val="000958C2"/>
    <w:rsid w:val="00095C40"/>
    <w:rsid w:val="0009759B"/>
    <w:rsid w:val="00097D3C"/>
    <w:rsid w:val="00097FBC"/>
    <w:rsid w:val="000A00D9"/>
    <w:rsid w:val="000A0123"/>
    <w:rsid w:val="000A0F53"/>
    <w:rsid w:val="000A29BB"/>
    <w:rsid w:val="000A3C4C"/>
    <w:rsid w:val="000A3E77"/>
    <w:rsid w:val="000A5787"/>
    <w:rsid w:val="000A6085"/>
    <w:rsid w:val="000A6690"/>
    <w:rsid w:val="000A723C"/>
    <w:rsid w:val="000A7A12"/>
    <w:rsid w:val="000B0D74"/>
    <w:rsid w:val="000B1E54"/>
    <w:rsid w:val="000B209B"/>
    <w:rsid w:val="000B2B85"/>
    <w:rsid w:val="000B2C28"/>
    <w:rsid w:val="000B36C9"/>
    <w:rsid w:val="000B36CD"/>
    <w:rsid w:val="000B3D64"/>
    <w:rsid w:val="000B4041"/>
    <w:rsid w:val="000B5ACA"/>
    <w:rsid w:val="000B5F6A"/>
    <w:rsid w:val="000B69D1"/>
    <w:rsid w:val="000B747C"/>
    <w:rsid w:val="000C05D0"/>
    <w:rsid w:val="000C0AB4"/>
    <w:rsid w:val="000C0CCC"/>
    <w:rsid w:val="000C2102"/>
    <w:rsid w:val="000C3A37"/>
    <w:rsid w:val="000C449F"/>
    <w:rsid w:val="000C48C3"/>
    <w:rsid w:val="000C5421"/>
    <w:rsid w:val="000C6496"/>
    <w:rsid w:val="000C6F12"/>
    <w:rsid w:val="000C72F0"/>
    <w:rsid w:val="000D0D47"/>
    <w:rsid w:val="000D237E"/>
    <w:rsid w:val="000D313E"/>
    <w:rsid w:val="000D4004"/>
    <w:rsid w:val="000D487C"/>
    <w:rsid w:val="000D4D59"/>
    <w:rsid w:val="000D5FC2"/>
    <w:rsid w:val="000D79A9"/>
    <w:rsid w:val="000E0C98"/>
    <w:rsid w:val="000E1186"/>
    <w:rsid w:val="000E4264"/>
    <w:rsid w:val="000E5E61"/>
    <w:rsid w:val="000E6CC0"/>
    <w:rsid w:val="000F0901"/>
    <w:rsid w:val="000F3213"/>
    <w:rsid w:val="000F3485"/>
    <w:rsid w:val="000F36E0"/>
    <w:rsid w:val="000F3BC0"/>
    <w:rsid w:val="000F3D62"/>
    <w:rsid w:val="000F4644"/>
    <w:rsid w:val="000F480F"/>
    <w:rsid w:val="000F57FD"/>
    <w:rsid w:val="0010009D"/>
    <w:rsid w:val="00100940"/>
    <w:rsid w:val="00102C78"/>
    <w:rsid w:val="00102CC6"/>
    <w:rsid w:val="00103325"/>
    <w:rsid w:val="00103369"/>
    <w:rsid w:val="00104689"/>
    <w:rsid w:val="00104AF9"/>
    <w:rsid w:val="00105E92"/>
    <w:rsid w:val="00106051"/>
    <w:rsid w:val="001127DD"/>
    <w:rsid w:val="00113B98"/>
    <w:rsid w:val="001146FE"/>
    <w:rsid w:val="00114994"/>
    <w:rsid w:val="00115605"/>
    <w:rsid w:val="001161DC"/>
    <w:rsid w:val="0011626D"/>
    <w:rsid w:val="00117AAD"/>
    <w:rsid w:val="00121DD5"/>
    <w:rsid w:val="00122856"/>
    <w:rsid w:val="001236F0"/>
    <w:rsid w:val="00123A0D"/>
    <w:rsid w:val="00123EF9"/>
    <w:rsid w:val="0012426C"/>
    <w:rsid w:val="00124528"/>
    <w:rsid w:val="00125136"/>
    <w:rsid w:val="001303F2"/>
    <w:rsid w:val="001307A0"/>
    <w:rsid w:val="00131BB9"/>
    <w:rsid w:val="001329D2"/>
    <w:rsid w:val="0013301E"/>
    <w:rsid w:val="0013488F"/>
    <w:rsid w:val="0013569C"/>
    <w:rsid w:val="00135803"/>
    <w:rsid w:val="00135CB1"/>
    <w:rsid w:val="00136783"/>
    <w:rsid w:val="001368DE"/>
    <w:rsid w:val="00136AEE"/>
    <w:rsid w:val="00136B58"/>
    <w:rsid w:val="0013771F"/>
    <w:rsid w:val="00137F27"/>
    <w:rsid w:val="001412AD"/>
    <w:rsid w:val="0014136B"/>
    <w:rsid w:val="001420D0"/>
    <w:rsid w:val="00142DF1"/>
    <w:rsid w:val="001445E8"/>
    <w:rsid w:val="001446BE"/>
    <w:rsid w:val="001468F8"/>
    <w:rsid w:val="00147DE7"/>
    <w:rsid w:val="00151B3E"/>
    <w:rsid w:val="001528AB"/>
    <w:rsid w:val="00152DE4"/>
    <w:rsid w:val="00154E7A"/>
    <w:rsid w:val="001558CF"/>
    <w:rsid w:val="00156571"/>
    <w:rsid w:val="0015779A"/>
    <w:rsid w:val="001600DE"/>
    <w:rsid w:val="00160FCB"/>
    <w:rsid w:val="00161957"/>
    <w:rsid w:val="0016288F"/>
    <w:rsid w:val="00165827"/>
    <w:rsid w:val="001671B7"/>
    <w:rsid w:val="001674A8"/>
    <w:rsid w:val="00170A48"/>
    <w:rsid w:val="00170E9D"/>
    <w:rsid w:val="00173A64"/>
    <w:rsid w:val="001753BF"/>
    <w:rsid w:val="001755B3"/>
    <w:rsid w:val="00182CA0"/>
    <w:rsid w:val="00183A81"/>
    <w:rsid w:val="001840CD"/>
    <w:rsid w:val="00185D9B"/>
    <w:rsid w:val="00186028"/>
    <w:rsid w:val="00186DCA"/>
    <w:rsid w:val="00186E75"/>
    <w:rsid w:val="0018723C"/>
    <w:rsid w:val="00190DD7"/>
    <w:rsid w:val="00191BB5"/>
    <w:rsid w:val="0019248E"/>
    <w:rsid w:val="0019561B"/>
    <w:rsid w:val="00195DB1"/>
    <w:rsid w:val="00196EF5"/>
    <w:rsid w:val="001A0B6F"/>
    <w:rsid w:val="001A15C2"/>
    <w:rsid w:val="001A164F"/>
    <w:rsid w:val="001A175B"/>
    <w:rsid w:val="001A1FDA"/>
    <w:rsid w:val="001A35AA"/>
    <w:rsid w:val="001A3CE5"/>
    <w:rsid w:val="001A4806"/>
    <w:rsid w:val="001A4872"/>
    <w:rsid w:val="001A54D5"/>
    <w:rsid w:val="001A62E6"/>
    <w:rsid w:val="001B0DA2"/>
    <w:rsid w:val="001B1102"/>
    <w:rsid w:val="001B149E"/>
    <w:rsid w:val="001B14E3"/>
    <w:rsid w:val="001B255F"/>
    <w:rsid w:val="001B3C68"/>
    <w:rsid w:val="001B40A2"/>
    <w:rsid w:val="001B4D8B"/>
    <w:rsid w:val="001B6272"/>
    <w:rsid w:val="001C03DF"/>
    <w:rsid w:val="001C06A3"/>
    <w:rsid w:val="001C0AC8"/>
    <w:rsid w:val="001C0D9E"/>
    <w:rsid w:val="001C2E55"/>
    <w:rsid w:val="001C3581"/>
    <w:rsid w:val="001C3F27"/>
    <w:rsid w:val="001C4FF9"/>
    <w:rsid w:val="001C7A51"/>
    <w:rsid w:val="001D011C"/>
    <w:rsid w:val="001D11FC"/>
    <w:rsid w:val="001D3F42"/>
    <w:rsid w:val="001D438F"/>
    <w:rsid w:val="001D5407"/>
    <w:rsid w:val="001D60F2"/>
    <w:rsid w:val="001D7288"/>
    <w:rsid w:val="001E02F3"/>
    <w:rsid w:val="001E0768"/>
    <w:rsid w:val="001E1F01"/>
    <w:rsid w:val="001E3837"/>
    <w:rsid w:val="001E3B1F"/>
    <w:rsid w:val="001E3F63"/>
    <w:rsid w:val="001E46A6"/>
    <w:rsid w:val="001E50F6"/>
    <w:rsid w:val="001E50F9"/>
    <w:rsid w:val="001E5361"/>
    <w:rsid w:val="001E56D6"/>
    <w:rsid w:val="001E664E"/>
    <w:rsid w:val="001F0338"/>
    <w:rsid w:val="001F0F86"/>
    <w:rsid w:val="001F1AD6"/>
    <w:rsid w:val="001F3B9B"/>
    <w:rsid w:val="001F3D1E"/>
    <w:rsid w:val="001F464B"/>
    <w:rsid w:val="001F4701"/>
    <w:rsid w:val="001F4B49"/>
    <w:rsid w:val="001F4C2D"/>
    <w:rsid w:val="001F6FAA"/>
    <w:rsid w:val="001F7521"/>
    <w:rsid w:val="002007FE"/>
    <w:rsid w:val="002019D9"/>
    <w:rsid w:val="002022F6"/>
    <w:rsid w:val="00204887"/>
    <w:rsid w:val="0020566C"/>
    <w:rsid w:val="00205BDB"/>
    <w:rsid w:val="00205CC7"/>
    <w:rsid w:val="00205E1E"/>
    <w:rsid w:val="0021048A"/>
    <w:rsid w:val="00210800"/>
    <w:rsid w:val="00213ECF"/>
    <w:rsid w:val="002147E2"/>
    <w:rsid w:val="00215072"/>
    <w:rsid w:val="00216881"/>
    <w:rsid w:val="00216FB0"/>
    <w:rsid w:val="002177DA"/>
    <w:rsid w:val="00222A17"/>
    <w:rsid w:val="002241A4"/>
    <w:rsid w:val="00224AD4"/>
    <w:rsid w:val="0022517A"/>
    <w:rsid w:val="002263D4"/>
    <w:rsid w:val="0022664C"/>
    <w:rsid w:val="00227466"/>
    <w:rsid w:val="00227DEE"/>
    <w:rsid w:val="002301D5"/>
    <w:rsid w:val="00230954"/>
    <w:rsid w:val="002309E1"/>
    <w:rsid w:val="00230DD5"/>
    <w:rsid w:val="002318E3"/>
    <w:rsid w:val="002321C4"/>
    <w:rsid w:val="00232615"/>
    <w:rsid w:val="002330D5"/>
    <w:rsid w:val="0023313B"/>
    <w:rsid w:val="002331B3"/>
    <w:rsid w:val="00233558"/>
    <w:rsid w:val="002352D0"/>
    <w:rsid w:val="00235894"/>
    <w:rsid w:val="00237A3E"/>
    <w:rsid w:val="00240B07"/>
    <w:rsid w:val="00242897"/>
    <w:rsid w:val="00242AEC"/>
    <w:rsid w:val="00242B76"/>
    <w:rsid w:val="00243A36"/>
    <w:rsid w:val="00244587"/>
    <w:rsid w:val="00245F53"/>
    <w:rsid w:val="00247B42"/>
    <w:rsid w:val="0025063E"/>
    <w:rsid w:val="00250CBD"/>
    <w:rsid w:val="00250F08"/>
    <w:rsid w:val="002512F0"/>
    <w:rsid w:val="00252114"/>
    <w:rsid w:val="0025231E"/>
    <w:rsid w:val="00255E80"/>
    <w:rsid w:val="00255E96"/>
    <w:rsid w:val="00256810"/>
    <w:rsid w:val="00256904"/>
    <w:rsid w:val="00257374"/>
    <w:rsid w:val="00260066"/>
    <w:rsid w:val="00263049"/>
    <w:rsid w:val="00264070"/>
    <w:rsid w:val="002645C8"/>
    <w:rsid w:val="0026492B"/>
    <w:rsid w:val="00266A35"/>
    <w:rsid w:val="0026716D"/>
    <w:rsid w:val="00267EA6"/>
    <w:rsid w:val="002706EC"/>
    <w:rsid w:val="00271AA2"/>
    <w:rsid w:val="00272051"/>
    <w:rsid w:val="002720EC"/>
    <w:rsid w:val="002728E8"/>
    <w:rsid w:val="00273BA9"/>
    <w:rsid w:val="00273DCA"/>
    <w:rsid w:val="00274E54"/>
    <w:rsid w:val="00275FDD"/>
    <w:rsid w:val="0027612D"/>
    <w:rsid w:val="00276984"/>
    <w:rsid w:val="002769FF"/>
    <w:rsid w:val="0028185B"/>
    <w:rsid w:val="0028190D"/>
    <w:rsid w:val="0028278A"/>
    <w:rsid w:val="00282B3D"/>
    <w:rsid w:val="00285110"/>
    <w:rsid w:val="002855BC"/>
    <w:rsid w:val="0028633D"/>
    <w:rsid w:val="00286DA7"/>
    <w:rsid w:val="002878A4"/>
    <w:rsid w:val="00290695"/>
    <w:rsid w:val="0029082E"/>
    <w:rsid w:val="00292034"/>
    <w:rsid w:val="00293CDA"/>
    <w:rsid w:val="00294BB2"/>
    <w:rsid w:val="00296E8F"/>
    <w:rsid w:val="002A043E"/>
    <w:rsid w:val="002A0E56"/>
    <w:rsid w:val="002A1A4F"/>
    <w:rsid w:val="002A1FD6"/>
    <w:rsid w:val="002A2266"/>
    <w:rsid w:val="002A33FA"/>
    <w:rsid w:val="002A3677"/>
    <w:rsid w:val="002A4674"/>
    <w:rsid w:val="002A4BEE"/>
    <w:rsid w:val="002A585B"/>
    <w:rsid w:val="002A5CE8"/>
    <w:rsid w:val="002A6DD9"/>
    <w:rsid w:val="002B1426"/>
    <w:rsid w:val="002B2C84"/>
    <w:rsid w:val="002B3A37"/>
    <w:rsid w:val="002B4DA5"/>
    <w:rsid w:val="002B4FB8"/>
    <w:rsid w:val="002B59FC"/>
    <w:rsid w:val="002B5E87"/>
    <w:rsid w:val="002B6B2D"/>
    <w:rsid w:val="002B6FD0"/>
    <w:rsid w:val="002B741B"/>
    <w:rsid w:val="002B7470"/>
    <w:rsid w:val="002B76D1"/>
    <w:rsid w:val="002B79B9"/>
    <w:rsid w:val="002B7A35"/>
    <w:rsid w:val="002C15A4"/>
    <w:rsid w:val="002C26F5"/>
    <w:rsid w:val="002C32E4"/>
    <w:rsid w:val="002C3D39"/>
    <w:rsid w:val="002C4272"/>
    <w:rsid w:val="002D23C9"/>
    <w:rsid w:val="002D2E4C"/>
    <w:rsid w:val="002D3824"/>
    <w:rsid w:val="002D3D46"/>
    <w:rsid w:val="002D48A8"/>
    <w:rsid w:val="002D4F96"/>
    <w:rsid w:val="002D4FA4"/>
    <w:rsid w:val="002D5D71"/>
    <w:rsid w:val="002D74F2"/>
    <w:rsid w:val="002E044D"/>
    <w:rsid w:val="002E134B"/>
    <w:rsid w:val="002E1829"/>
    <w:rsid w:val="002E66F9"/>
    <w:rsid w:val="002F0C97"/>
    <w:rsid w:val="002F0EB1"/>
    <w:rsid w:val="002F23BE"/>
    <w:rsid w:val="002F2B8F"/>
    <w:rsid w:val="002F2FE7"/>
    <w:rsid w:val="002F3E84"/>
    <w:rsid w:val="002F3FE1"/>
    <w:rsid w:val="002F4072"/>
    <w:rsid w:val="002F47AD"/>
    <w:rsid w:val="002F6E19"/>
    <w:rsid w:val="002F7818"/>
    <w:rsid w:val="0030060C"/>
    <w:rsid w:val="0030078C"/>
    <w:rsid w:val="0030278E"/>
    <w:rsid w:val="00305791"/>
    <w:rsid w:val="00305FEA"/>
    <w:rsid w:val="00306715"/>
    <w:rsid w:val="00306920"/>
    <w:rsid w:val="00307086"/>
    <w:rsid w:val="003072E0"/>
    <w:rsid w:val="00310F7A"/>
    <w:rsid w:val="0031114F"/>
    <w:rsid w:val="00311180"/>
    <w:rsid w:val="003117F0"/>
    <w:rsid w:val="00311C3C"/>
    <w:rsid w:val="00311EFB"/>
    <w:rsid w:val="003121C9"/>
    <w:rsid w:val="003134F7"/>
    <w:rsid w:val="00315BA8"/>
    <w:rsid w:val="00316F89"/>
    <w:rsid w:val="00317BE2"/>
    <w:rsid w:val="00317E5D"/>
    <w:rsid w:val="00321AD8"/>
    <w:rsid w:val="00325AA4"/>
    <w:rsid w:val="003260BF"/>
    <w:rsid w:val="00327430"/>
    <w:rsid w:val="00327C6C"/>
    <w:rsid w:val="003301E5"/>
    <w:rsid w:val="0033109E"/>
    <w:rsid w:val="0033119F"/>
    <w:rsid w:val="0033156B"/>
    <w:rsid w:val="00331668"/>
    <w:rsid w:val="003318B8"/>
    <w:rsid w:val="00331BCE"/>
    <w:rsid w:val="003337BF"/>
    <w:rsid w:val="003339B0"/>
    <w:rsid w:val="00335968"/>
    <w:rsid w:val="00337830"/>
    <w:rsid w:val="00340155"/>
    <w:rsid w:val="00340330"/>
    <w:rsid w:val="0034207D"/>
    <w:rsid w:val="00342301"/>
    <w:rsid w:val="003426F9"/>
    <w:rsid w:val="00342EC6"/>
    <w:rsid w:val="003434A3"/>
    <w:rsid w:val="00343842"/>
    <w:rsid w:val="00344F6B"/>
    <w:rsid w:val="00344FA4"/>
    <w:rsid w:val="00347389"/>
    <w:rsid w:val="00347990"/>
    <w:rsid w:val="003507B0"/>
    <w:rsid w:val="00350FAE"/>
    <w:rsid w:val="00351EDB"/>
    <w:rsid w:val="00352B76"/>
    <w:rsid w:val="00352DB7"/>
    <w:rsid w:val="00354B2C"/>
    <w:rsid w:val="00354FF3"/>
    <w:rsid w:val="0035620C"/>
    <w:rsid w:val="00357119"/>
    <w:rsid w:val="00362690"/>
    <w:rsid w:val="00362A5E"/>
    <w:rsid w:val="00362DE9"/>
    <w:rsid w:val="00363724"/>
    <w:rsid w:val="00364249"/>
    <w:rsid w:val="0036490F"/>
    <w:rsid w:val="00365A03"/>
    <w:rsid w:val="00367073"/>
    <w:rsid w:val="00367346"/>
    <w:rsid w:val="003673DE"/>
    <w:rsid w:val="0037052A"/>
    <w:rsid w:val="00371379"/>
    <w:rsid w:val="003716F6"/>
    <w:rsid w:val="00371CF6"/>
    <w:rsid w:val="00371FB7"/>
    <w:rsid w:val="00372216"/>
    <w:rsid w:val="00373545"/>
    <w:rsid w:val="00373612"/>
    <w:rsid w:val="0037592C"/>
    <w:rsid w:val="00375F5F"/>
    <w:rsid w:val="00376D2F"/>
    <w:rsid w:val="00376F23"/>
    <w:rsid w:val="003772E5"/>
    <w:rsid w:val="003801C3"/>
    <w:rsid w:val="0038079A"/>
    <w:rsid w:val="0038200A"/>
    <w:rsid w:val="00382F39"/>
    <w:rsid w:val="00384442"/>
    <w:rsid w:val="003844B5"/>
    <w:rsid w:val="00387388"/>
    <w:rsid w:val="00387B63"/>
    <w:rsid w:val="00387E8C"/>
    <w:rsid w:val="00391685"/>
    <w:rsid w:val="00391CC6"/>
    <w:rsid w:val="00392894"/>
    <w:rsid w:val="003941F6"/>
    <w:rsid w:val="00394911"/>
    <w:rsid w:val="00394B8F"/>
    <w:rsid w:val="003A080D"/>
    <w:rsid w:val="003A1C2B"/>
    <w:rsid w:val="003A39FF"/>
    <w:rsid w:val="003A3BCD"/>
    <w:rsid w:val="003A3DBB"/>
    <w:rsid w:val="003A44BC"/>
    <w:rsid w:val="003A4F97"/>
    <w:rsid w:val="003A64E8"/>
    <w:rsid w:val="003A69C3"/>
    <w:rsid w:val="003B09D0"/>
    <w:rsid w:val="003B130D"/>
    <w:rsid w:val="003B2617"/>
    <w:rsid w:val="003B390B"/>
    <w:rsid w:val="003B3968"/>
    <w:rsid w:val="003B39FF"/>
    <w:rsid w:val="003B3AF5"/>
    <w:rsid w:val="003B514B"/>
    <w:rsid w:val="003B555A"/>
    <w:rsid w:val="003B6E75"/>
    <w:rsid w:val="003C1F14"/>
    <w:rsid w:val="003C6871"/>
    <w:rsid w:val="003C6B29"/>
    <w:rsid w:val="003D0041"/>
    <w:rsid w:val="003D163D"/>
    <w:rsid w:val="003D2E7D"/>
    <w:rsid w:val="003D2F03"/>
    <w:rsid w:val="003D39BD"/>
    <w:rsid w:val="003D665B"/>
    <w:rsid w:val="003D6DC3"/>
    <w:rsid w:val="003D7B7D"/>
    <w:rsid w:val="003D7EC8"/>
    <w:rsid w:val="003D7F19"/>
    <w:rsid w:val="003E0027"/>
    <w:rsid w:val="003E0F56"/>
    <w:rsid w:val="003E3221"/>
    <w:rsid w:val="003E33FE"/>
    <w:rsid w:val="003E34AB"/>
    <w:rsid w:val="003E46F5"/>
    <w:rsid w:val="003E5710"/>
    <w:rsid w:val="003E70C9"/>
    <w:rsid w:val="003E79D3"/>
    <w:rsid w:val="003F0704"/>
    <w:rsid w:val="003F0D44"/>
    <w:rsid w:val="003F129A"/>
    <w:rsid w:val="003F19C8"/>
    <w:rsid w:val="003F2B57"/>
    <w:rsid w:val="003F3F4B"/>
    <w:rsid w:val="0040340D"/>
    <w:rsid w:val="00404076"/>
    <w:rsid w:val="004045E1"/>
    <w:rsid w:val="00404E98"/>
    <w:rsid w:val="00405EE3"/>
    <w:rsid w:val="004072FA"/>
    <w:rsid w:val="004073A4"/>
    <w:rsid w:val="00407628"/>
    <w:rsid w:val="00413071"/>
    <w:rsid w:val="00413F0B"/>
    <w:rsid w:val="00414BA7"/>
    <w:rsid w:val="00416EF9"/>
    <w:rsid w:val="00416FEB"/>
    <w:rsid w:val="0041774B"/>
    <w:rsid w:val="0042061B"/>
    <w:rsid w:val="00420FEB"/>
    <w:rsid w:val="004218B7"/>
    <w:rsid w:val="0042209B"/>
    <w:rsid w:val="0042426D"/>
    <w:rsid w:val="00424B6F"/>
    <w:rsid w:val="00430FC5"/>
    <w:rsid w:val="00431650"/>
    <w:rsid w:val="00431B4F"/>
    <w:rsid w:val="00431C2B"/>
    <w:rsid w:val="00432AF7"/>
    <w:rsid w:val="00433D17"/>
    <w:rsid w:val="00433E53"/>
    <w:rsid w:val="004378FC"/>
    <w:rsid w:val="00437CAE"/>
    <w:rsid w:val="00444A96"/>
    <w:rsid w:val="00444F66"/>
    <w:rsid w:val="00445FFF"/>
    <w:rsid w:val="004507D2"/>
    <w:rsid w:val="00450BD7"/>
    <w:rsid w:val="00451CBD"/>
    <w:rsid w:val="00451F3D"/>
    <w:rsid w:val="00452C60"/>
    <w:rsid w:val="0045319F"/>
    <w:rsid w:val="00453FF3"/>
    <w:rsid w:val="00454145"/>
    <w:rsid w:val="004544B0"/>
    <w:rsid w:val="00455A83"/>
    <w:rsid w:val="004564F0"/>
    <w:rsid w:val="00456A5E"/>
    <w:rsid w:val="0046219D"/>
    <w:rsid w:val="0046319C"/>
    <w:rsid w:val="004631D1"/>
    <w:rsid w:val="004644CB"/>
    <w:rsid w:val="004661CF"/>
    <w:rsid w:val="0046632F"/>
    <w:rsid w:val="00466C67"/>
    <w:rsid w:val="00470C97"/>
    <w:rsid w:val="004713FD"/>
    <w:rsid w:val="004714DF"/>
    <w:rsid w:val="00472045"/>
    <w:rsid w:val="00472463"/>
    <w:rsid w:val="004724B5"/>
    <w:rsid w:val="0047290D"/>
    <w:rsid w:val="00473AED"/>
    <w:rsid w:val="00473C8E"/>
    <w:rsid w:val="00473CDE"/>
    <w:rsid w:val="00474A66"/>
    <w:rsid w:val="004768ED"/>
    <w:rsid w:val="00476E48"/>
    <w:rsid w:val="00477764"/>
    <w:rsid w:val="00477C43"/>
    <w:rsid w:val="00477C84"/>
    <w:rsid w:val="00483B53"/>
    <w:rsid w:val="00485DFF"/>
    <w:rsid w:val="004867A6"/>
    <w:rsid w:val="00487403"/>
    <w:rsid w:val="00487809"/>
    <w:rsid w:val="00490959"/>
    <w:rsid w:val="00490ADA"/>
    <w:rsid w:val="00490F4E"/>
    <w:rsid w:val="00490F8D"/>
    <w:rsid w:val="00491901"/>
    <w:rsid w:val="00491EEB"/>
    <w:rsid w:val="004920E3"/>
    <w:rsid w:val="004925E8"/>
    <w:rsid w:val="00493A1D"/>
    <w:rsid w:val="00494B2A"/>
    <w:rsid w:val="004959BA"/>
    <w:rsid w:val="00495E8E"/>
    <w:rsid w:val="004972D5"/>
    <w:rsid w:val="004A015A"/>
    <w:rsid w:val="004A1868"/>
    <w:rsid w:val="004A3433"/>
    <w:rsid w:val="004A3E18"/>
    <w:rsid w:val="004A3F08"/>
    <w:rsid w:val="004A3FFE"/>
    <w:rsid w:val="004A40D7"/>
    <w:rsid w:val="004A6489"/>
    <w:rsid w:val="004A6869"/>
    <w:rsid w:val="004A74CC"/>
    <w:rsid w:val="004A7594"/>
    <w:rsid w:val="004A764F"/>
    <w:rsid w:val="004B0679"/>
    <w:rsid w:val="004B1677"/>
    <w:rsid w:val="004B2B5C"/>
    <w:rsid w:val="004B2DFB"/>
    <w:rsid w:val="004B41C1"/>
    <w:rsid w:val="004B432F"/>
    <w:rsid w:val="004B5715"/>
    <w:rsid w:val="004B57DA"/>
    <w:rsid w:val="004B61B1"/>
    <w:rsid w:val="004C26F9"/>
    <w:rsid w:val="004C3612"/>
    <w:rsid w:val="004C5E3F"/>
    <w:rsid w:val="004C68D1"/>
    <w:rsid w:val="004D05EA"/>
    <w:rsid w:val="004D16F4"/>
    <w:rsid w:val="004D2362"/>
    <w:rsid w:val="004D2AD1"/>
    <w:rsid w:val="004D30E1"/>
    <w:rsid w:val="004D349F"/>
    <w:rsid w:val="004D3BA2"/>
    <w:rsid w:val="004D45C6"/>
    <w:rsid w:val="004D6697"/>
    <w:rsid w:val="004D6F05"/>
    <w:rsid w:val="004D73D1"/>
    <w:rsid w:val="004D7658"/>
    <w:rsid w:val="004E00CB"/>
    <w:rsid w:val="004E0159"/>
    <w:rsid w:val="004E1665"/>
    <w:rsid w:val="004E1A66"/>
    <w:rsid w:val="004E24CD"/>
    <w:rsid w:val="004E27D8"/>
    <w:rsid w:val="004E2D4B"/>
    <w:rsid w:val="004E32BB"/>
    <w:rsid w:val="004E4C67"/>
    <w:rsid w:val="004E6550"/>
    <w:rsid w:val="004E7198"/>
    <w:rsid w:val="004F005B"/>
    <w:rsid w:val="004F0277"/>
    <w:rsid w:val="004F06EF"/>
    <w:rsid w:val="004F17E3"/>
    <w:rsid w:val="004F2514"/>
    <w:rsid w:val="004F2FD7"/>
    <w:rsid w:val="004F4731"/>
    <w:rsid w:val="004F5216"/>
    <w:rsid w:val="004F62FC"/>
    <w:rsid w:val="004F6693"/>
    <w:rsid w:val="004F6FE8"/>
    <w:rsid w:val="0050006E"/>
    <w:rsid w:val="0050060D"/>
    <w:rsid w:val="00501FB7"/>
    <w:rsid w:val="00506183"/>
    <w:rsid w:val="00506571"/>
    <w:rsid w:val="00506975"/>
    <w:rsid w:val="00506E89"/>
    <w:rsid w:val="0050722B"/>
    <w:rsid w:val="00507A6E"/>
    <w:rsid w:val="00507F75"/>
    <w:rsid w:val="0051050C"/>
    <w:rsid w:val="00510DD8"/>
    <w:rsid w:val="0051136D"/>
    <w:rsid w:val="00511FE4"/>
    <w:rsid w:val="00512B5F"/>
    <w:rsid w:val="005138F1"/>
    <w:rsid w:val="00513E47"/>
    <w:rsid w:val="00515784"/>
    <w:rsid w:val="00515D9C"/>
    <w:rsid w:val="005160CB"/>
    <w:rsid w:val="0051700F"/>
    <w:rsid w:val="00517110"/>
    <w:rsid w:val="00520A58"/>
    <w:rsid w:val="005213E1"/>
    <w:rsid w:val="00521E5F"/>
    <w:rsid w:val="00522AA3"/>
    <w:rsid w:val="00525DC9"/>
    <w:rsid w:val="005262B5"/>
    <w:rsid w:val="00526C6C"/>
    <w:rsid w:val="005315BE"/>
    <w:rsid w:val="00535170"/>
    <w:rsid w:val="005356B1"/>
    <w:rsid w:val="0053594A"/>
    <w:rsid w:val="0053595A"/>
    <w:rsid w:val="00536F1E"/>
    <w:rsid w:val="00540208"/>
    <w:rsid w:val="00541D30"/>
    <w:rsid w:val="0054275F"/>
    <w:rsid w:val="005427DA"/>
    <w:rsid w:val="0054367B"/>
    <w:rsid w:val="00545118"/>
    <w:rsid w:val="005456C7"/>
    <w:rsid w:val="00545C84"/>
    <w:rsid w:val="00546D16"/>
    <w:rsid w:val="00547FBC"/>
    <w:rsid w:val="00550BBD"/>
    <w:rsid w:val="005513EE"/>
    <w:rsid w:val="0055287E"/>
    <w:rsid w:val="005529AE"/>
    <w:rsid w:val="00552CD6"/>
    <w:rsid w:val="005533F1"/>
    <w:rsid w:val="0055454A"/>
    <w:rsid w:val="005559FD"/>
    <w:rsid w:val="005565C6"/>
    <w:rsid w:val="0055667C"/>
    <w:rsid w:val="005566BF"/>
    <w:rsid w:val="005569FE"/>
    <w:rsid w:val="00556ABD"/>
    <w:rsid w:val="00556F53"/>
    <w:rsid w:val="00557B6B"/>
    <w:rsid w:val="00557B6C"/>
    <w:rsid w:val="00561375"/>
    <w:rsid w:val="0056293B"/>
    <w:rsid w:val="00564044"/>
    <w:rsid w:val="005645EB"/>
    <w:rsid w:val="0056520B"/>
    <w:rsid w:val="0056524C"/>
    <w:rsid w:val="00567282"/>
    <w:rsid w:val="0057048D"/>
    <w:rsid w:val="005709B0"/>
    <w:rsid w:val="00571F70"/>
    <w:rsid w:val="005727C6"/>
    <w:rsid w:val="00572EF6"/>
    <w:rsid w:val="0057409B"/>
    <w:rsid w:val="00574FFD"/>
    <w:rsid w:val="00577E79"/>
    <w:rsid w:val="005809F3"/>
    <w:rsid w:val="00580EEB"/>
    <w:rsid w:val="00581759"/>
    <w:rsid w:val="00582456"/>
    <w:rsid w:val="00582FE8"/>
    <w:rsid w:val="00583025"/>
    <w:rsid w:val="00583030"/>
    <w:rsid w:val="005843ED"/>
    <w:rsid w:val="00586121"/>
    <w:rsid w:val="00590B7B"/>
    <w:rsid w:val="00591624"/>
    <w:rsid w:val="00591BC9"/>
    <w:rsid w:val="00592248"/>
    <w:rsid w:val="005932F8"/>
    <w:rsid w:val="005938D9"/>
    <w:rsid w:val="00596C50"/>
    <w:rsid w:val="005A0ECD"/>
    <w:rsid w:val="005A0EE3"/>
    <w:rsid w:val="005A2062"/>
    <w:rsid w:val="005A5866"/>
    <w:rsid w:val="005A59BA"/>
    <w:rsid w:val="005A7A0B"/>
    <w:rsid w:val="005A7CAF"/>
    <w:rsid w:val="005B2330"/>
    <w:rsid w:val="005B2973"/>
    <w:rsid w:val="005B2BE3"/>
    <w:rsid w:val="005B325D"/>
    <w:rsid w:val="005B32CA"/>
    <w:rsid w:val="005B3BFE"/>
    <w:rsid w:val="005B53E3"/>
    <w:rsid w:val="005B5D19"/>
    <w:rsid w:val="005B642C"/>
    <w:rsid w:val="005B755B"/>
    <w:rsid w:val="005C1761"/>
    <w:rsid w:val="005C1B9D"/>
    <w:rsid w:val="005C204E"/>
    <w:rsid w:val="005C2277"/>
    <w:rsid w:val="005C33B5"/>
    <w:rsid w:val="005C389C"/>
    <w:rsid w:val="005C3D2B"/>
    <w:rsid w:val="005C4225"/>
    <w:rsid w:val="005C4B2A"/>
    <w:rsid w:val="005C5209"/>
    <w:rsid w:val="005C60F0"/>
    <w:rsid w:val="005C71EA"/>
    <w:rsid w:val="005C7505"/>
    <w:rsid w:val="005C7BC1"/>
    <w:rsid w:val="005D005B"/>
    <w:rsid w:val="005D030C"/>
    <w:rsid w:val="005D0578"/>
    <w:rsid w:val="005D0965"/>
    <w:rsid w:val="005D6621"/>
    <w:rsid w:val="005D7612"/>
    <w:rsid w:val="005E08FF"/>
    <w:rsid w:val="005E1EE2"/>
    <w:rsid w:val="005E2080"/>
    <w:rsid w:val="005E2720"/>
    <w:rsid w:val="005E2DCC"/>
    <w:rsid w:val="005E4514"/>
    <w:rsid w:val="005E46D0"/>
    <w:rsid w:val="005E578C"/>
    <w:rsid w:val="005E7C92"/>
    <w:rsid w:val="005F18A0"/>
    <w:rsid w:val="005F2F97"/>
    <w:rsid w:val="005F45F7"/>
    <w:rsid w:val="005F719D"/>
    <w:rsid w:val="005F7842"/>
    <w:rsid w:val="0060100F"/>
    <w:rsid w:val="00602405"/>
    <w:rsid w:val="00603948"/>
    <w:rsid w:val="00605255"/>
    <w:rsid w:val="0060526C"/>
    <w:rsid w:val="006063D1"/>
    <w:rsid w:val="006066F3"/>
    <w:rsid w:val="00610672"/>
    <w:rsid w:val="00610685"/>
    <w:rsid w:val="00610F2F"/>
    <w:rsid w:val="006132C8"/>
    <w:rsid w:val="00614C78"/>
    <w:rsid w:val="006150D6"/>
    <w:rsid w:val="00615437"/>
    <w:rsid w:val="00615FF4"/>
    <w:rsid w:val="00616E29"/>
    <w:rsid w:val="0062001E"/>
    <w:rsid w:val="006202F4"/>
    <w:rsid w:val="0062078F"/>
    <w:rsid w:val="0062104A"/>
    <w:rsid w:val="00621050"/>
    <w:rsid w:val="00621389"/>
    <w:rsid w:val="00622994"/>
    <w:rsid w:val="006231D5"/>
    <w:rsid w:val="00623F7D"/>
    <w:rsid w:val="0062439F"/>
    <w:rsid w:val="006267F3"/>
    <w:rsid w:val="0062694C"/>
    <w:rsid w:val="00627075"/>
    <w:rsid w:val="006273D1"/>
    <w:rsid w:val="00630F3C"/>
    <w:rsid w:val="0063123C"/>
    <w:rsid w:val="00632E03"/>
    <w:rsid w:val="006333F9"/>
    <w:rsid w:val="00633449"/>
    <w:rsid w:val="00635D10"/>
    <w:rsid w:val="00635F12"/>
    <w:rsid w:val="00636C99"/>
    <w:rsid w:val="00637AF2"/>
    <w:rsid w:val="0064029C"/>
    <w:rsid w:val="0064202D"/>
    <w:rsid w:val="006421D7"/>
    <w:rsid w:val="00643FF9"/>
    <w:rsid w:val="006446E3"/>
    <w:rsid w:val="00644947"/>
    <w:rsid w:val="00644A64"/>
    <w:rsid w:val="00644D38"/>
    <w:rsid w:val="0064515A"/>
    <w:rsid w:val="00645489"/>
    <w:rsid w:val="00645F3C"/>
    <w:rsid w:val="006468E0"/>
    <w:rsid w:val="00650840"/>
    <w:rsid w:val="00656206"/>
    <w:rsid w:val="006620B7"/>
    <w:rsid w:val="00664758"/>
    <w:rsid w:val="00664E5B"/>
    <w:rsid w:val="00665038"/>
    <w:rsid w:val="00665493"/>
    <w:rsid w:val="0066660E"/>
    <w:rsid w:val="006674AF"/>
    <w:rsid w:val="00670B08"/>
    <w:rsid w:val="00670B8B"/>
    <w:rsid w:val="0067118F"/>
    <w:rsid w:val="0067258D"/>
    <w:rsid w:val="0067283C"/>
    <w:rsid w:val="00676018"/>
    <w:rsid w:val="0067675A"/>
    <w:rsid w:val="006768AF"/>
    <w:rsid w:val="006768E4"/>
    <w:rsid w:val="00677789"/>
    <w:rsid w:val="006805D1"/>
    <w:rsid w:val="00682268"/>
    <w:rsid w:val="006827F1"/>
    <w:rsid w:val="00683378"/>
    <w:rsid w:val="00683C99"/>
    <w:rsid w:val="00685FF3"/>
    <w:rsid w:val="00686722"/>
    <w:rsid w:val="00686E9D"/>
    <w:rsid w:val="0068738E"/>
    <w:rsid w:val="00687493"/>
    <w:rsid w:val="00690043"/>
    <w:rsid w:val="00690AD0"/>
    <w:rsid w:val="00690D11"/>
    <w:rsid w:val="0069152F"/>
    <w:rsid w:val="00691FFB"/>
    <w:rsid w:val="00693C75"/>
    <w:rsid w:val="00694D1F"/>
    <w:rsid w:val="00697F63"/>
    <w:rsid w:val="00697FC2"/>
    <w:rsid w:val="006A0424"/>
    <w:rsid w:val="006A057E"/>
    <w:rsid w:val="006A1C8F"/>
    <w:rsid w:val="006A29AD"/>
    <w:rsid w:val="006A3210"/>
    <w:rsid w:val="006A346A"/>
    <w:rsid w:val="006A4B99"/>
    <w:rsid w:val="006A4F42"/>
    <w:rsid w:val="006A56EF"/>
    <w:rsid w:val="006A5857"/>
    <w:rsid w:val="006A700B"/>
    <w:rsid w:val="006A74FB"/>
    <w:rsid w:val="006A753B"/>
    <w:rsid w:val="006B06BC"/>
    <w:rsid w:val="006B0D9E"/>
    <w:rsid w:val="006B2BAB"/>
    <w:rsid w:val="006B2BBF"/>
    <w:rsid w:val="006B4E8D"/>
    <w:rsid w:val="006B5CBD"/>
    <w:rsid w:val="006B5F76"/>
    <w:rsid w:val="006B6B99"/>
    <w:rsid w:val="006B6C93"/>
    <w:rsid w:val="006B7C98"/>
    <w:rsid w:val="006C2237"/>
    <w:rsid w:val="006C3FBA"/>
    <w:rsid w:val="006C40F8"/>
    <w:rsid w:val="006C5201"/>
    <w:rsid w:val="006C56B7"/>
    <w:rsid w:val="006C5AC6"/>
    <w:rsid w:val="006C6B27"/>
    <w:rsid w:val="006C6BBB"/>
    <w:rsid w:val="006C6C75"/>
    <w:rsid w:val="006C767E"/>
    <w:rsid w:val="006D231A"/>
    <w:rsid w:val="006D30FB"/>
    <w:rsid w:val="006D3573"/>
    <w:rsid w:val="006D3865"/>
    <w:rsid w:val="006D55DB"/>
    <w:rsid w:val="006D58DF"/>
    <w:rsid w:val="006D5F27"/>
    <w:rsid w:val="006D646D"/>
    <w:rsid w:val="006D7682"/>
    <w:rsid w:val="006D7725"/>
    <w:rsid w:val="006D7A2A"/>
    <w:rsid w:val="006D7D2E"/>
    <w:rsid w:val="006E0E46"/>
    <w:rsid w:val="006E1D00"/>
    <w:rsid w:val="006E2A75"/>
    <w:rsid w:val="006E336D"/>
    <w:rsid w:val="006E6271"/>
    <w:rsid w:val="006E631B"/>
    <w:rsid w:val="006E6B22"/>
    <w:rsid w:val="006E6B68"/>
    <w:rsid w:val="006F0425"/>
    <w:rsid w:val="006F0978"/>
    <w:rsid w:val="006F1574"/>
    <w:rsid w:val="006F23A5"/>
    <w:rsid w:val="006F25A5"/>
    <w:rsid w:val="006F3096"/>
    <w:rsid w:val="006F49E3"/>
    <w:rsid w:val="006F4AB1"/>
    <w:rsid w:val="006F557A"/>
    <w:rsid w:val="006F6331"/>
    <w:rsid w:val="006F66DA"/>
    <w:rsid w:val="006F7503"/>
    <w:rsid w:val="006F7888"/>
    <w:rsid w:val="0070040C"/>
    <w:rsid w:val="00700936"/>
    <w:rsid w:val="0070156E"/>
    <w:rsid w:val="00701B76"/>
    <w:rsid w:val="00702D17"/>
    <w:rsid w:val="00703E56"/>
    <w:rsid w:val="00705362"/>
    <w:rsid w:val="00712281"/>
    <w:rsid w:val="007124B1"/>
    <w:rsid w:val="00714742"/>
    <w:rsid w:val="007155CC"/>
    <w:rsid w:val="007157B8"/>
    <w:rsid w:val="007165D6"/>
    <w:rsid w:val="007165F3"/>
    <w:rsid w:val="007169B3"/>
    <w:rsid w:val="00720072"/>
    <w:rsid w:val="00721C1F"/>
    <w:rsid w:val="0072392F"/>
    <w:rsid w:val="00725261"/>
    <w:rsid w:val="00725454"/>
    <w:rsid w:val="0072688D"/>
    <w:rsid w:val="007313A2"/>
    <w:rsid w:val="00731A8B"/>
    <w:rsid w:val="00731CCB"/>
    <w:rsid w:val="0073220E"/>
    <w:rsid w:val="00733B31"/>
    <w:rsid w:val="007350D9"/>
    <w:rsid w:val="0073567A"/>
    <w:rsid w:val="0073655F"/>
    <w:rsid w:val="00736B7E"/>
    <w:rsid w:val="00736C54"/>
    <w:rsid w:val="0073758F"/>
    <w:rsid w:val="0073781C"/>
    <w:rsid w:val="007404B4"/>
    <w:rsid w:val="0074234F"/>
    <w:rsid w:val="007430C7"/>
    <w:rsid w:val="00744B51"/>
    <w:rsid w:val="007454B6"/>
    <w:rsid w:val="00746516"/>
    <w:rsid w:val="007469E9"/>
    <w:rsid w:val="00747F23"/>
    <w:rsid w:val="00751B9A"/>
    <w:rsid w:val="00752C52"/>
    <w:rsid w:val="0075361D"/>
    <w:rsid w:val="007548F1"/>
    <w:rsid w:val="0075680F"/>
    <w:rsid w:val="0075735F"/>
    <w:rsid w:val="00757B74"/>
    <w:rsid w:val="007638E9"/>
    <w:rsid w:val="007665B2"/>
    <w:rsid w:val="00766D5E"/>
    <w:rsid w:val="00767804"/>
    <w:rsid w:val="00770A31"/>
    <w:rsid w:val="00772524"/>
    <w:rsid w:val="0077284C"/>
    <w:rsid w:val="0077332A"/>
    <w:rsid w:val="007739D4"/>
    <w:rsid w:val="00773AD7"/>
    <w:rsid w:val="007744FD"/>
    <w:rsid w:val="00775512"/>
    <w:rsid w:val="00780544"/>
    <w:rsid w:val="00780584"/>
    <w:rsid w:val="00780A27"/>
    <w:rsid w:val="00780B60"/>
    <w:rsid w:val="00781512"/>
    <w:rsid w:val="007823FC"/>
    <w:rsid w:val="00783FA5"/>
    <w:rsid w:val="007855FB"/>
    <w:rsid w:val="00786E27"/>
    <w:rsid w:val="007872AE"/>
    <w:rsid w:val="00787C89"/>
    <w:rsid w:val="00791922"/>
    <w:rsid w:val="00791CA0"/>
    <w:rsid w:val="00792FA6"/>
    <w:rsid w:val="00794BBF"/>
    <w:rsid w:val="007964F6"/>
    <w:rsid w:val="00796908"/>
    <w:rsid w:val="00796BCA"/>
    <w:rsid w:val="00797A8C"/>
    <w:rsid w:val="007A0D4A"/>
    <w:rsid w:val="007A1AF9"/>
    <w:rsid w:val="007A1FE2"/>
    <w:rsid w:val="007A21E9"/>
    <w:rsid w:val="007A224B"/>
    <w:rsid w:val="007A2B5B"/>
    <w:rsid w:val="007A30F1"/>
    <w:rsid w:val="007A3FD6"/>
    <w:rsid w:val="007A4CCB"/>
    <w:rsid w:val="007A4D68"/>
    <w:rsid w:val="007A5EC7"/>
    <w:rsid w:val="007B0F4F"/>
    <w:rsid w:val="007B1011"/>
    <w:rsid w:val="007B385B"/>
    <w:rsid w:val="007B3B18"/>
    <w:rsid w:val="007B40BE"/>
    <w:rsid w:val="007B4EC1"/>
    <w:rsid w:val="007B541A"/>
    <w:rsid w:val="007B63CE"/>
    <w:rsid w:val="007B7177"/>
    <w:rsid w:val="007B743F"/>
    <w:rsid w:val="007B79DF"/>
    <w:rsid w:val="007C01AC"/>
    <w:rsid w:val="007C0D9C"/>
    <w:rsid w:val="007C132F"/>
    <w:rsid w:val="007C1A3B"/>
    <w:rsid w:val="007C378D"/>
    <w:rsid w:val="007C44FD"/>
    <w:rsid w:val="007C57E8"/>
    <w:rsid w:val="007C5AAA"/>
    <w:rsid w:val="007C5D94"/>
    <w:rsid w:val="007D06C0"/>
    <w:rsid w:val="007D0C06"/>
    <w:rsid w:val="007D1166"/>
    <w:rsid w:val="007D12A5"/>
    <w:rsid w:val="007D1EB1"/>
    <w:rsid w:val="007D28E2"/>
    <w:rsid w:val="007D2E9C"/>
    <w:rsid w:val="007D4E65"/>
    <w:rsid w:val="007D4EA6"/>
    <w:rsid w:val="007D582A"/>
    <w:rsid w:val="007D684C"/>
    <w:rsid w:val="007D7A6F"/>
    <w:rsid w:val="007E194A"/>
    <w:rsid w:val="007E235B"/>
    <w:rsid w:val="007E2974"/>
    <w:rsid w:val="007E3099"/>
    <w:rsid w:val="007E3B34"/>
    <w:rsid w:val="007F0B41"/>
    <w:rsid w:val="007F1D0F"/>
    <w:rsid w:val="007F3550"/>
    <w:rsid w:val="007F3844"/>
    <w:rsid w:val="007F39B6"/>
    <w:rsid w:val="007F46EB"/>
    <w:rsid w:val="007F59D8"/>
    <w:rsid w:val="007F5CE9"/>
    <w:rsid w:val="007F6840"/>
    <w:rsid w:val="007F6E82"/>
    <w:rsid w:val="0080079D"/>
    <w:rsid w:val="00801036"/>
    <w:rsid w:val="00801DB4"/>
    <w:rsid w:val="00802572"/>
    <w:rsid w:val="0080401D"/>
    <w:rsid w:val="00805049"/>
    <w:rsid w:val="0081014B"/>
    <w:rsid w:val="00813427"/>
    <w:rsid w:val="008155E7"/>
    <w:rsid w:val="00815C82"/>
    <w:rsid w:val="00816F0C"/>
    <w:rsid w:val="00817AC7"/>
    <w:rsid w:val="00821296"/>
    <w:rsid w:val="00821D64"/>
    <w:rsid w:val="00822137"/>
    <w:rsid w:val="00823B2B"/>
    <w:rsid w:val="008242C9"/>
    <w:rsid w:val="0082455F"/>
    <w:rsid w:val="00824949"/>
    <w:rsid w:val="00824CF9"/>
    <w:rsid w:val="00824F01"/>
    <w:rsid w:val="008251D4"/>
    <w:rsid w:val="00825C20"/>
    <w:rsid w:val="00830477"/>
    <w:rsid w:val="00830C03"/>
    <w:rsid w:val="00831808"/>
    <w:rsid w:val="00832179"/>
    <w:rsid w:val="0083361A"/>
    <w:rsid w:val="00833951"/>
    <w:rsid w:val="008357AF"/>
    <w:rsid w:val="00837942"/>
    <w:rsid w:val="00837B77"/>
    <w:rsid w:val="00841707"/>
    <w:rsid w:val="00843E12"/>
    <w:rsid w:val="0084410B"/>
    <w:rsid w:val="00844990"/>
    <w:rsid w:val="00845A69"/>
    <w:rsid w:val="00845D7D"/>
    <w:rsid w:val="0084684D"/>
    <w:rsid w:val="00846EF1"/>
    <w:rsid w:val="00847376"/>
    <w:rsid w:val="00847EA1"/>
    <w:rsid w:val="00847ED6"/>
    <w:rsid w:val="008500C2"/>
    <w:rsid w:val="00850255"/>
    <w:rsid w:val="0085026A"/>
    <w:rsid w:val="00850750"/>
    <w:rsid w:val="00850A0A"/>
    <w:rsid w:val="008512AA"/>
    <w:rsid w:val="008514FC"/>
    <w:rsid w:val="00851BA3"/>
    <w:rsid w:val="00852E80"/>
    <w:rsid w:val="008531D9"/>
    <w:rsid w:val="00853FA3"/>
    <w:rsid w:val="008540F7"/>
    <w:rsid w:val="0085429F"/>
    <w:rsid w:val="0085458E"/>
    <w:rsid w:val="00855753"/>
    <w:rsid w:val="00856639"/>
    <w:rsid w:val="00856ACC"/>
    <w:rsid w:val="0085711E"/>
    <w:rsid w:val="0085738D"/>
    <w:rsid w:val="008601F9"/>
    <w:rsid w:val="0086043D"/>
    <w:rsid w:val="00861EFF"/>
    <w:rsid w:val="0086303D"/>
    <w:rsid w:val="008634DA"/>
    <w:rsid w:val="0086556B"/>
    <w:rsid w:val="00865994"/>
    <w:rsid w:val="0086697A"/>
    <w:rsid w:val="00866C79"/>
    <w:rsid w:val="00867211"/>
    <w:rsid w:val="0086776C"/>
    <w:rsid w:val="00867A72"/>
    <w:rsid w:val="00870077"/>
    <w:rsid w:val="008715A4"/>
    <w:rsid w:val="00872E0D"/>
    <w:rsid w:val="00874037"/>
    <w:rsid w:val="00874CB5"/>
    <w:rsid w:val="008757C9"/>
    <w:rsid w:val="008760BF"/>
    <w:rsid w:val="008761DC"/>
    <w:rsid w:val="00876364"/>
    <w:rsid w:val="008769AA"/>
    <w:rsid w:val="00880250"/>
    <w:rsid w:val="008802DE"/>
    <w:rsid w:val="008815C2"/>
    <w:rsid w:val="008828DD"/>
    <w:rsid w:val="008836D5"/>
    <w:rsid w:val="00884022"/>
    <w:rsid w:val="008859F4"/>
    <w:rsid w:val="00886262"/>
    <w:rsid w:val="00886554"/>
    <w:rsid w:val="008913F3"/>
    <w:rsid w:val="00892B71"/>
    <w:rsid w:val="00893A43"/>
    <w:rsid w:val="00893C66"/>
    <w:rsid w:val="00895ADD"/>
    <w:rsid w:val="00895BB8"/>
    <w:rsid w:val="008960E7"/>
    <w:rsid w:val="008965FD"/>
    <w:rsid w:val="008975C4"/>
    <w:rsid w:val="008A11A4"/>
    <w:rsid w:val="008A1BC2"/>
    <w:rsid w:val="008A2D9A"/>
    <w:rsid w:val="008A4079"/>
    <w:rsid w:val="008A63B2"/>
    <w:rsid w:val="008A6666"/>
    <w:rsid w:val="008A6C20"/>
    <w:rsid w:val="008B053C"/>
    <w:rsid w:val="008B0C07"/>
    <w:rsid w:val="008B2B17"/>
    <w:rsid w:val="008B4728"/>
    <w:rsid w:val="008B5527"/>
    <w:rsid w:val="008B5587"/>
    <w:rsid w:val="008B57A8"/>
    <w:rsid w:val="008B7F42"/>
    <w:rsid w:val="008C0AA3"/>
    <w:rsid w:val="008C1409"/>
    <w:rsid w:val="008C1EB9"/>
    <w:rsid w:val="008C2C6A"/>
    <w:rsid w:val="008C2C70"/>
    <w:rsid w:val="008C389C"/>
    <w:rsid w:val="008C3F23"/>
    <w:rsid w:val="008C41F4"/>
    <w:rsid w:val="008C4793"/>
    <w:rsid w:val="008C547E"/>
    <w:rsid w:val="008D037D"/>
    <w:rsid w:val="008D0A29"/>
    <w:rsid w:val="008D0B87"/>
    <w:rsid w:val="008D14B5"/>
    <w:rsid w:val="008D172E"/>
    <w:rsid w:val="008D2C0D"/>
    <w:rsid w:val="008D41EB"/>
    <w:rsid w:val="008D46E6"/>
    <w:rsid w:val="008D5CE8"/>
    <w:rsid w:val="008D5D32"/>
    <w:rsid w:val="008D6B05"/>
    <w:rsid w:val="008D6FEA"/>
    <w:rsid w:val="008E0043"/>
    <w:rsid w:val="008E0313"/>
    <w:rsid w:val="008E09CD"/>
    <w:rsid w:val="008E0D7C"/>
    <w:rsid w:val="008E113D"/>
    <w:rsid w:val="008E303D"/>
    <w:rsid w:val="008E3F20"/>
    <w:rsid w:val="008E48B7"/>
    <w:rsid w:val="008E5815"/>
    <w:rsid w:val="008E5AF6"/>
    <w:rsid w:val="008E5C49"/>
    <w:rsid w:val="008E6851"/>
    <w:rsid w:val="008F08F9"/>
    <w:rsid w:val="008F196F"/>
    <w:rsid w:val="008F2F51"/>
    <w:rsid w:val="008F339B"/>
    <w:rsid w:val="008F33FF"/>
    <w:rsid w:val="008F4614"/>
    <w:rsid w:val="008F4E13"/>
    <w:rsid w:val="008F531E"/>
    <w:rsid w:val="008F67FA"/>
    <w:rsid w:val="008F696C"/>
    <w:rsid w:val="0090187E"/>
    <w:rsid w:val="00902825"/>
    <w:rsid w:val="009030FC"/>
    <w:rsid w:val="00903277"/>
    <w:rsid w:val="009052FB"/>
    <w:rsid w:val="00910178"/>
    <w:rsid w:val="009101C4"/>
    <w:rsid w:val="0091061C"/>
    <w:rsid w:val="00910ED8"/>
    <w:rsid w:val="00911867"/>
    <w:rsid w:val="00913842"/>
    <w:rsid w:val="009138D3"/>
    <w:rsid w:val="00913A78"/>
    <w:rsid w:val="009140CA"/>
    <w:rsid w:val="00914258"/>
    <w:rsid w:val="00916387"/>
    <w:rsid w:val="00917524"/>
    <w:rsid w:val="00920106"/>
    <w:rsid w:val="0092011D"/>
    <w:rsid w:val="00923676"/>
    <w:rsid w:val="009265B3"/>
    <w:rsid w:val="00927CB6"/>
    <w:rsid w:val="00930DDF"/>
    <w:rsid w:val="00931691"/>
    <w:rsid w:val="00931CFA"/>
    <w:rsid w:val="00931F30"/>
    <w:rsid w:val="0093203E"/>
    <w:rsid w:val="009338B6"/>
    <w:rsid w:val="0093432B"/>
    <w:rsid w:val="009343A7"/>
    <w:rsid w:val="009357CA"/>
    <w:rsid w:val="00936BFB"/>
    <w:rsid w:val="00937C5F"/>
    <w:rsid w:val="00941475"/>
    <w:rsid w:val="00941656"/>
    <w:rsid w:val="00942D6F"/>
    <w:rsid w:val="00943E32"/>
    <w:rsid w:val="00946471"/>
    <w:rsid w:val="00946F2C"/>
    <w:rsid w:val="009556AE"/>
    <w:rsid w:val="00955A7A"/>
    <w:rsid w:val="00956158"/>
    <w:rsid w:val="0095794F"/>
    <w:rsid w:val="00957A16"/>
    <w:rsid w:val="00957D64"/>
    <w:rsid w:val="00961947"/>
    <w:rsid w:val="00962F27"/>
    <w:rsid w:val="0096511E"/>
    <w:rsid w:val="009669A6"/>
    <w:rsid w:val="00966A69"/>
    <w:rsid w:val="00967210"/>
    <w:rsid w:val="009709FE"/>
    <w:rsid w:val="00972D59"/>
    <w:rsid w:val="00973088"/>
    <w:rsid w:val="009748DA"/>
    <w:rsid w:val="0097637B"/>
    <w:rsid w:val="00977320"/>
    <w:rsid w:val="00977ACC"/>
    <w:rsid w:val="00977DB6"/>
    <w:rsid w:val="009812DE"/>
    <w:rsid w:val="00981D41"/>
    <w:rsid w:val="00981F0B"/>
    <w:rsid w:val="0098233C"/>
    <w:rsid w:val="009823ED"/>
    <w:rsid w:val="0098278B"/>
    <w:rsid w:val="009829FE"/>
    <w:rsid w:val="00982BF8"/>
    <w:rsid w:val="00983E30"/>
    <w:rsid w:val="009845ED"/>
    <w:rsid w:val="009853F1"/>
    <w:rsid w:val="009859D3"/>
    <w:rsid w:val="009860C5"/>
    <w:rsid w:val="00991180"/>
    <w:rsid w:val="0099300A"/>
    <w:rsid w:val="00993331"/>
    <w:rsid w:val="009944D8"/>
    <w:rsid w:val="009951B9"/>
    <w:rsid w:val="009967B6"/>
    <w:rsid w:val="00997746"/>
    <w:rsid w:val="00997A9F"/>
    <w:rsid w:val="009A1931"/>
    <w:rsid w:val="009A2080"/>
    <w:rsid w:val="009A29FB"/>
    <w:rsid w:val="009A37B2"/>
    <w:rsid w:val="009A4634"/>
    <w:rsid w:val="009A4D5D"/>
    <w:rsid w:val="009A5160"/>
    <w:rsid w:val="009A5C85"/>
    <w:rsid w:val="009A7226"/>
    <w:rsid w:val="009A743F"/>
    <w:rsid w:val="009A7DCE"/>
    <w:rsid w:val="009B0076"/>
    <w:rsid w:val="009B07F6"/>
    <w:rsid w:val="009B17C5"/>
    <w:rsid w:val="009B2528"/>
    <w:rsid w:val="009B2DE6"/>
    <w:rsid w:val="009B465D"/>
    <w:rsid w:val="009B5528"/>
    <w:rsid w:val="009B5BE1"/>
    <w:rsid w:val="009B717C"/>
    <w:rsid w:val="009B75A0"/>
    <w:rsid w:val="009C01FD"/>
    <w:rsid w:val="009C022D"/>
    <w:rsid w:val="009C0A9D"/>
    <w:rsid w:val="009C197F"/>
    <w:rsid w:val="009C3A88"/>
    <w:rsid w:val="009C3E04"/>
    <w:rsid w:val="009C465D"/>
    <w:rsid w:val="009C4AE9"/>
    <w:rsid w:val="009C4B43"/>
    <w:rsid w:val="009C594E"/>
    <w:rsid w:val="009C5A7E"/>
    <w:rsid w:val="009C61D4"/>
    <w:rsid w:val="009C639D"/>
    <w:rsid w:val="009C6790"/>
    <w:rsid w:val="009D0A6E"/>
    <w:rsid w:val="009D0C50"/>
    <w:rsid w:val="009D0D3F"/>
    <w:rsid w:val="009D29D7"/>
    <w:rsid w:val="009D2E88"/>
    <w:rsid w:val="009D4372"/>
    <w:rsid w:val="009D5F37"/>
    <w:rsid w:val="009D73EB"/>
    <w:rsid w:val="009D756F"/>
    <w:rsid w:val="009E06FC"/>
    <w:rsid w:val="009E0950"/>
    <w:rsid w:val="009E0B62"/>
    <w:rsid w:val="009E0D53"/>
    <w:rsid w:val="009E0DCD"/>
    <w:rsid w:val="009E55CA"/>
    <w:rsid w:val="009E5966"/>
    <w:rsid w:val="009E5D30"/>
    <w:rsid w:val="009E7C23"/>
    <w:rsid w:val="009F0229"/>
    <w:rsid w:val="009F191C"/>
    <w:rsid w:val="009F373F"/>
    <w:rsid w:val="009F3B8C"/>
    <w:rsid w:val="009F4D1E"/>
    <w:rsid w:val="009F5D3C"/>
    <w:rsid w:val="00A004BF"/>
    <w:rsid w:val="00A0057F"/>
    <w:rsid w:val="00A00B1E"/>
    <w:rsid w:val="00A01DB7"/>
    <w:rsid w:val="00A022AF"/>
    <w:rsid w:val="00A024AD"/>
    <w:rsid w:val="00A032D9"/>
    <w:rsid w:val="00A035B2"/>
    <w:rsid w:val="00A03D88"/>
    <w:rsid w:val="00A06131"/>
    <w:rsid w:val="00A077C0"/>
    <w:rsid w:val="00A07C1A"/>
    <w:rsid w:val="00A104AB"/>
    <w:rsid w:val="00A10503"/>
    <w:rsid w:val="00A1156B"/>
    <w:rsid w:val="00A118B3"/>
    <w:rsid w:val="00A11B55"/>
    <w:rsid w:val="00A1237A"/>
    <w:rsid w:val="00A14F30"/>
    <w:rsid w:val="00A15484"/>
    <w:rsid w:val="00A16289"/>
    <w:rsid w:val="00A167A9"/>
    <w:rsid w:val="00A17952"/>
    <w:rsid w:val="00A21465"/>
    <w:rsid w:val="00A226ED"/>
    <w:rsid w:val="00A22AF9"/>
    <w:rsid w:val="00A22EEB"/>
    <w:rsid w:val="00A2313E"/>
    <w:rsid w:val="00A254C0"/>
    <w:rsid w:val="00A25B68"/>
    <w:rsid w:val="00A25F2C"/>
    <w:rsid w:val="00A26003"/>
    <w:rsid w:val="00A26577"/>
    <w:rsid w:val="00A26AF5"/>
    <w:rsid w:val="00A26D51"/>
    <w:rsid w:val="00A27581"/>
    <w:rsid w:val="00A305C0"/>
    <w:rsid w:val="00A30C5E"/>
    <w:rsid w:val="00A31B1C"/>
    <w:rsid w:val="00A322A1"/>
    <w:rsid w:val="00A32846"/>
    <w:rsid w:val="00A330FD"/>
    <w:rsid w:val="00A33879"/>
    <w:rsid w:val="00A351C8"/>
    <w:rsid w:val="00A3701F"/>
    <w:rsid w:val="00A374C1"/>
    <w:rsid w:val="00A42172"/>
    <w:rsid w:val="00A4282A"/>
    <w:rsid w:val="00A43720"/>
    <w:rsid w:val="00A43778"/>
    <w:rsid w:val="00A43983"/>
    <w:rsid w:val="00A43F33"/>
    <w:rsid w:val="00A44AF6"/>
    <w:rsid w:val="00A45482"/>
    <w:rsid w:val="00A46694"/>
    <w:rsid w:val="00A51048"/>
    <w:rsid w:val="00A510DA"/>
    <w:rsid w:val="00A51130"/>
    <w:rsid w:val="00A518AF"/>
    <w:rsid w:val="00A51BC0"/>
    <w:rsid w:val="00A54215"/>
    <w:rsid w:val="00A54DDF"/>
    <w:rsid w:val="00A556F6"/>
    <w:rsid w:val="00A57498"/>
    <w:rsid w:val="00A578C6"/>
    <w:rsid w:val="00A60B03"/>
    <w:rsid w:val="00A6719A"/>
    <w:rsid w:val="00A67B3B"/>
    <w:rsid w:val="00A67C8F"/>
    <w:rsid w:val="00A708C2"/>
    <w:rsid w:val="00A71099"/>
    <w:rsid w:val="00A7462E"/>
    <w:rsid w:val="00A7499D"/>
    <w:rsid w:val="00A813D4"/>
    <w:rsid w:val="00A82392"/>
    <w:rsid w:val="00A824BF"/>
    <w:rsid w:val="00A83275"/>
    <w:rsid w:val="00A841AB"/>
    <w:rsid w:val="00A85DAE"/>
    <w:rsid w:val="00A90D0D"/>
    <w:rsid w:val="00A9257F"/>
    <w:rsid w:val="00A92E1A"/>
    <w:rsid w:val="00A939F5"/>
    <w:rsid w:val="00A940EA"/>
    <w:rsid w:val="00A94F1D"/>
    <w:rsid w:val="00A95CEA"/>
    <w:rsid w:val="00A96087"/>
    <w:rsid w:val="00A96247"/>
    <w:rsid w:val="00AA26EE"/>
    <w:rsid w:val="00AA33F5"/>
    <w:rsid w:val="00AA4B68"/>
    <w:rsid w:val="00AA5073"/>
    <w:rsid w:val="00AB10FE"/>
    <w:rsid w:val="00AB157F"/>
    <w:rsid w:val="00AB2725"/>
    <w:rsid w:val="00AB2A2C"/>
    <w:rsid w:val="00AB48DF"/>
    <w:rsid w:val="00AB4F2C"/>
    <w:rsid w:val="00AB7F78"/>
    <w:rsid w:val="00AC0ACC"/>
    <w:rsid w:val="00AC0CA1"/>
    <w:rsid w:val="00AC0E95"/>
    <w:rsid w:val="00AC1CC7"/>
    <w:rsid w:val="00AC42FD"/>
    <w:rsid w:val="00AC77EA"/>
    <w:rsid w:val="00AD10C0"/>
    <w:rsid w:val="00AD203E"/>
    <w:rsid w:val="00AD2355"/>
    <w:rsid w:val="00AD242B"/>
    <w:rsid w:val="00AD2ADB"/>
    <w:rsid w:val="00AD35F7"/>
    <w:rsid w:val="00AD3BB3"/>
    <w:rsid w:val="00AD4808"/>
    <w:rsid w:val="00AD538D"/>
    <w:rsid w:val="00AD6D0C"/>
    <w:rsid w:val="00AD6E21"/>
    <w:rsid w:val="00AD7B4B"/>
    <w:rsid w:val="00AD7B76"/>
    <w:rsid w:val="00AE0098"/>
    <w:rsid w:val="00AE087E"/>
    <w:rsid w:val="00AE26DD"/>
    <w:rsid w:val="00AE357C"/>
    <w:rsid w:val="00AE3A59"/>
    <w:rsid w:val="00AE46F1"/>
    <w:rsid w:val="00AE4C0F"/>
    <w:rsid w:val="00AE6783"/>
    <w:rsid w:val="00AE7216"/>
    <w:rsid w:val="00AF10A0"/>
    <w:rsid w:val="00AF1E0A"/>
    <w:rsid w:val="00AF214E"/>
    <w:rsid w:val="00AF2657"/>
    <w:rsid w:val="00AF2661"/>
    <w:rsid w:val="00AF2C21"/>
    <w:rsid w:val="00AF39AA"/>
    <w:rsid w:val="00AF3C31"/>
    <w:rsid w:val="00AF3C79"/>
    <w:rsid w:val="00AF450C"/>
    <w:rsid w:val="00AF49E2"/>
    <w:rsid w:val="00B00231"/>
    <w:rsid w:val="00B00A0F"/>
    <w:rsid w:val="00B00C7E"/>
    <w:rsid w:val="00B00DE1"/>
    <w:rsid w:val="00B01256"/>
    <w:rsid w:val="00B02123"/>
    <w:rsid w:val="00B03390"/>
    <w:rsid w:val="00B03716"/>
    <w:rsid w:val="00B04656"/>
    <w:rsid w:val="00B05A84"/>
    <w:rsid w:val="00B1069D"/>
    <w:rsid w:val="00B1085D"/>
    <w:rsid w:val="00B10A9D"/>
    <w:rsid w:val="00B10AA0"/>
    <w:rsid w:val="00B1136B"/>
    <w:rsid w:val="00B11AFA"/>
    <w:rsid w:val="00B12043"/>
    <w:rsid w:val="00B128E2"/>
    <w:rsid w:val="00B1691A"/>
    <w:rsid w:val="00B16DF2"/>
    <w:rsid w:val="00B21EE0"/>
    <w:rsid w:val="00B22E60"/>
    <w:rsid w:val="00B24BE6"/>
    <w:rsid w:val="00B24D9B"/>
    <w:rsid w:val="00B25EA9"/>
    <w:rsid w:val="00B26D20"/>
    <w:rsid w:val="00B2741B"/>
    <w:rsid w:val="00B30102"/>
    <w:rsid w:val="00B303DC"/>
    <w:rsid w:val="00B326C6"/>
    <w:rsid w:val="00B32CE2"/>
    <w:rsid w:val="00B34328"/>
    <w:rsid w:val="00B3606F"/>
    <w:rsid w:val="00B36549"/>
    <w:rsid w:val="00B37613"/>
    <w:rsid w:val="00B405F7"/>
    <w:rsid w:val="00B406C3"/>
    <w:rsid w:val="00B4179B"/>
    <w:rsid w:val="00B42413"/>
    <w:rsid w:val="00B42417"/>
    <w:rsid w:val="00B433F0"/>
    <w:rsid w:val="00B44AE4"/>
    <w:rsid w:val="00B46568"/>
    <w:rsid w:val="00B477E6"/>
    <w:rsid w:val="00B50710"/>
    <w:rsid w:val="00B507A6"/>
    <w:rsid w:val="00B512F4"/>
    <w:rsid w:val="00B51637"/>
    <w:rsid w:val="00B52E26"/>
    <w:rsid w:val="00B53310"/>
    <w:rsid w:val="00B5339E"/>
    <w:rsid w:val="00B53CCA"/>
    <w:rsid w:val="00B54736"/>
    <w:rsid w:val="00B54839"/>
    <w:rsid w:val="00B54B38"/>
    <w:rsid w:val="00B55556"/>
    <w:rsid w:val="00B56646"/>
    <w:rsid w:val="00B57376"/>
    <w:rsid w:val="00B57536"/>
    <w:rsid w:val="00B611E5"/>
    <w:rsid w:val="00B616E6"/>
    <w:rsid w:val="00B63004"/>
    <w:rsid w:val="00B636D4"/>
    <w:rsid w:val="00B64540"/>
    <w:rsid w:val="00B64E73"/>
    <w:rsid w:val="00B70AB3"/>
    <w:rsid w:val="00B70BA1"/>
    <w:rsid w:val="00B7107F"/>
    <w:rsid w:val="00B71820"/>
    <w:rsid w:val="00B71D9C"/>
    <w:rsid w:val="00B71DEB"/>
    <w:rsid w:val="00B72986"/>
    <w:rsid w:val="00B72FCF"/>
    <w:rsid w:val="00B767DD"/>
    <w:rsid w:val="00B80531"/>
    <w:rsid w:val="00B80B59"/>
    <w:rsid w:val="00B81F43"/>
    <w:rsid w:val="00B835D4"/>
    <w:rsid w:val="00B8375A"/>
    <w:rsid w:val="00B85777"/>
    <w:rsid w:val="00B85D96"/>
    <w:rsid w:val="00B863ED"/>
    <w:rsid w:val="00B901F9"/>
    <w:rsid w:val="00B93413"/>
    <w:rsid w:val="00B93430"/>
    <w:rsid w:val="00B93E0F"/>
    <w:rsid w:val="00B95582"/>
    <w:rsid w:val="00B9588D"/>
    <w:rsid w:val="00B96A37"/>
    <w:rsid w:val="00BA0291"/>
    <w:rsid w:val="00BA066C"/>
    <w:rsid w:val="00BA135A"/>
    <w:rsid w:val="00BA14C8"/>
    <w:rsid w:val="00BA3976"/>
    <w:rsid w:val="00BA3B68"/>
    <w:rsid w:val="00BA520B"/>
    <w:rsid w:val="00BA523C"/>
    <w:rsid w:val="00BA6951"/>
    <w:rsid w:val="00BB25F1"/>
    <w:rsid w:val="00BB3461"/>
    <w:rsid w:val="00BB3798"/>
    <w:rsid w:val="00BB3E96"/>
    <w:rsid w:val="00BB4A4D"/>
    <w:rsid w:val="00BB5750"/>
    <w:rsid w:val="00BB7260"/>
    <w:rsid w:val="00BC1964"/>
    <w:rsid w:val="00BC1D08"/>
    <w:rsid w:val="00BC42A7"/>
    <w:rsid w:val="00BC77E6"/>
    <w:rsid w:val="00BC7FA6"/>
    <w:rsid w:val="00BD2926"/>
    <w:rsid w:val="00BD2B7D"/>
    <w:rsid w:val="00BD3E87"/>
    <w:rsid w:val="00BE04CA"/>
    <w:rsid w:val="00BE0EFA"/>
    <w:rsid w:val="00BE0F39"/>
    <w:rsid w:val="00BE1BFE"/>
    <w:rsid w:val="00BE37EA"/>
    <w:rsid w:val="00BE3852"/>
    <w:rsid w:val="00BE71A0"/>
    <w:rsid w:val="00BE784F"/>
    <w:rsid w:val="00BE7EBB"/>
    <w:rsid w:val="00BF10DA"/>
    <w:rsid w:val="00BF1436"/>
    <w:rsid w:val="00BF1A6D"/>
    <w:rsid w:val="00BF6DE1"/>
    <w:rsid w:val="00C01E48"/>
    <w:rsid w:val="00C0410D"/>
    <w:rsid w:val="00C04EFD"/>
    <w:rsid w:val="00C05186"/>
    <w:rsid w:val="00C063A1"/>
    <w:rsid w:val="00C07C16"/>
    <w:rsid w:val="00C109F4"/>
    <w:rsid w:val="00C12A52"/>
    <w:rsid w:val="00C146F9"/>
    <w:rsid w:val="00C14738"/>
    <w:rsid w:val="00C15A4C"/>
    <w:rsid w:val="00C16B54"/>
    <w:rsid w:val="00C170C8"/>
    <w:rsid w:val="00C171BE"/>
    <w:rsid w:val="00C17536"/>
    <w:rsid w:val="00C17C42"/>
    <w:rsid w:val="00C20AD5"/>
    <w:rsid w:val="00C214D9"/>
    <w:rsid w:val="00C21FB1"/>
    <w:rsid w:val="00C220CB"/>
    <w:rsid w:val="00C22792"/>
    <w:rsid w:val="00C2321E"/>
    <w:rsid w:val="00C2483F"/>
    <w:rsid w:val="00C24F3F"/>
    <w:rsid w:val="00C25DB7"/>
    <w:rsid w:val="00C26B3F"/>
    <w:rsid w:val="00C311A7"/>
    <w:rsid w:val="00C3344C"/>
    <w:rsid w:val="00C34BD3"/>
    <w:rsid w:val="00C35D54"/>
    <w:rsid w:val="00C363B8"/>
    <w:rsid w:val="00C409B6"/>
    <w:rsid w:val="00C4104E"/>
    <w:rsid w:val="00C44B6D"/>
    <w:rsid w:val="00C45C5E"/>
    <w:rsid w:val="00C45F5F"/>
    <w:rsid w:val="00C464E9"/>
    <w:rsid w:val="00C51D4C"/>
    <w:rsid w:val="00C5290D"/>
    <w:rsid w:val="00C52F76"/>
    <w:rsid w:val="00C52F7B"/>
    <w:rsid w:val="00C53400"/>
    <w:rsid w:val="00C577B0"/>
    <w:rsid w:val="00C60024"/>
    <w:rsid w:val="00C6189E"/>
    <w:rsid w:val="00C65E5C"/>
    <w:rsid w:val="00C66A98"/>
    <w:rsid w:val="00C70113"/>
    <w:rsid w:val="00C70331"/>
    <w:rsid w:val="00C70F10"/>
    <w:rsid w:val="00C713B1"/>
    <w:rsid w:val="00C7178A"/>
    <w:rsid w:val="00C737B8"/>
    <w:rsid w:val="00C73FB1"/>
    <w:rsid w:val="00C767C9"/>
    <w:rsid w:val="00C76F44"/>
    <w:rsid w:val="00C76F4E"/>
    <w:rsid w:val="00C76F75"/>
    <w:rsid w:val="00C802E4"/>
    <w:rsid w:val="00C8117E"/>
    <w:rsid w:val="00C81B7E"/>
    <w:rsid w:val="00C833CF"/>
    <w:rsid w:val="00C840AB"/>
    <w:rsid w:val="00C84F65"/>
    <w:rsid w:val="00C854C3"/>
    <w:rsid w:val="00C85EC1"/>
    <w:rsid w:val="00C86D0F"/>
    <w:rsid w:val="00C922D2"/>
    <w:rsid w:val="00C93EC2"/>
    <w:rsid w:val="00C945D8"/>
    <w:rsid w:val="00C9554C"/>
    <w:rsid w:val="00C95B61"/>
    <w:rsid w:val="00C9616F"/>
    <w:rsid w:val="00C9659F"/>
    <w:rsid w:val="00C97360"/>
    <w:rsid w:val="00C9740A"/>
    <w:rsid w:val="00CA0164"/>
    <w:rsid w:val="00CA1AB3"/>
    <w:rsid w:val="00CA1DB8"/>
    <w:rsid w:val="00CA23E9"/>
    <w:rsid w:val="00CA249D"/>
    <w:rsid w:val="00CA2D72"/>
    <w:rsid w:val="00CA4004"/>
    <w:rsid w:val="00CA4336"/>
    <w:rsid w:val="00CA4415"/>
    <w:rsid w:val="00CA4999"/>
    <w:rsid w:val="00CA4A87"/>
    <w:rsid w:val="00CA5A7C"/>
    <w:rsid w:val="00CB0123"/>
    <w:rsid w:val="00CB026D"/>
    <w:rsid w:val="00CB0701"/>
    <w:rsid w:val="00CB2FF5"/>
    <w:rsid w:val="00CB373F"/>
    <w:rsid w:val="00CB3A15"/>
    <w:rsid w:val="00CB4BDA"/>
    <w:rsid w:val="00CB52A0"/>
    <w:rsid w:val="00CB52C2"/>
    <w:rsid w:val="00CB53FB"/>
    <w:rsid w:val="00CB5E29"/>
    <w:rsid w:val="00CB660A"/>
    <w:rsid w:val="00CC07B9"/>
    <w:rsid w:val="00CC0E78"/>
    <w:rsid w:val="00CC0E7F"/>
    <w:rsid w:val="00CC1950"/>
    <w:rsid w:val="00CC1E80"/>
    <w:rsid w:val="00CC2B73"/>
    <w:rsid w:val="00CC2FA7"/>
    <w:rsid w:val="00CC3781"/>
    <w:rsid w:val="00CC43C3"/>
    <w:rsid w:val="00CC4D4F"/>
    <w:rsid w:val="00CC549F"/>
    <w:rsid w:val="00CC576C"/>
    <w:rsid w:val="00CC5CC1"/>
    <w:rsid w:val="00CC6794"/>
    <w:rsid w:val="00CC6D70"/>
    <w:rsid w:val="00CC7842"/>
    <w:rsid w:val="00CD1CE8"/>
    <w:rsid w:val="00CD2A94"/>
    <w:rsid w:val="00CD2DAA"/>
    <w:rsid w:val="00CD4E5A"/>
    <w:rsid w:val="00CD7021"/>
    <w:rsid w:val="00CE0DB6"/>
    <w:rsid w:val="00CE0E9B"/>
    <w:rsid w:val="00CE1337"/>
    <w:rsid w:val="00CE1AC4"/>
    <w:rsid w:val="00CE32F9"/>
    <w:rsid w:val="00CE4FB4"/>
    <w:rsid w:val="00CE61D8"/>
    <w:rsid w:val="00CE7AC4"/>
    <w:rsid w:val="00CE7DB0"/>
    <w:rsid w:val="00CE7DEB"/>
    <w:rsid w:val="00CF18C5"/>
    <w:rsid w:val="00CF2069"/>
    <w:rsid w:val="00CF32F1"/>
    <w:rsid w:val="00CF3F6C"/>
    <w:rsid w:val="00CF5D99"/>
    <w:rsid w:val="00CF5E7B"/>
    <w:rsid w:val="00CF60C2"/>
    <w:rsid w:val="00CF66FD"/>
    <w:rsid w:val="00CF69C6"/>
    <w:rsid w:val="00CF7995"/>
    <w:rsid w:val="00D001D8"/>
    <w:rsid w:val="00D037AC"/>
    <w:rsid w:val="00D048D6"/>
    <w:rsid w:val="00D05CA9"/>
    <w:rsid w:val="00D06383"/>
    <w:rsid w:val="00D06D8A"/>
    <w:rsid w:val="00D0791C"/>
    <w:rsid w:val="00D1061E"/>
    <w:rsid w:val="00D1074E"/>
    <w:rsid w:val="00D11E5C"/>
    <w:rsid w:val="00D125B6"/>
    <w:rsid w:val="00D13327"/>
    <w:rsid w:val="00D14199"/>
    <w:rsid w:val="00D14432"/>
    <w:rsid w:val="00D1458C"/>
    <w:rsid w:val="00D1463A"/>
    <w:rsid w:val="00D14B33"/>
    <w:rsid w:val="00D150B2"/>
    <w:rsid w:val="00D164AC"/>
    <w:rsid w:val="00D1728D"/>
    <w:rsid w:val="00D17528"/>
    <w:rsid w:val="00D17CB0"/>
    <w:rsid w:val="00D17FBD"/>
    <w:rsid w:val="00D20EE7"/>
    <w:rsid w:val="00D21115"/>
    <w:rsid w:val="00D2165B"/>
    <w:rsid w:val="00D22E64"/>
    <w:rsid w:val="00D23B5D"/>
    <w:rsid w:val="00D245B1"/>
    <w:rsid w:val="00D25106"/>
    <w:rsid w:val="00D2551D"/>
    <w:rsid w:val="00D25D03"/>
    <w:rsid w:val="00D25E35"/>
    <w:rsid w:val="00D25E4D"/>
    <w:rsid w:val="00D2602C"/>
    <w:rsid w:val="00D27643"/>
    <w:rsid w:val="00D279CB"/>
    <w:rsid w:val="00D303AA"/>
    <w:rsid w:val="00D30406"/>
    <w:rsid w:val="00D30F79"/>
    <w:rsid w:val="00D3166E"/>
    <w:rsid w:val="00D316DD"/>
    <w:rsid w:val="00D3224D"/>
    <w:rsid w:val="00D37AA1"/>
    <w:rsid w:val="00D37C53"/>
    <w:rsid w:val="00D41348"/>
    <w:rsid w:val="00D417E3"/>
    <w:rsid w:val="00D424B7"/>
    <w:rsid w:val="00D4252B"/>
    <w:rsid w:val="00D42A33"/>
    <w:rsid w:val="00D434C8"/>
    <w:rsid w:val="00D43795"/>
    <w:rsid w:val="00D43DA5"/>
    <w:rsid w:val="00D44D30"/>
    <w:rsid w:val="00D4751A"/>
    <w:rsid w:val="00D47A6A"/>
    <w:rsid w:val="00D50B21"/>
    <w:rsid w:val="00D5538A"/>
    <w:rsid w:val="00D559DB"/>
    <w:rsid w:val="00D57DE7"/>
    <w:rsid w:val="00D60432"/>
    <w:rsid w:val="00D60B65"/>
    <w:rsid w:val="00D61352"/>
    <w:rsid w:val="00D614FC"/>
    <w:rsid w:val="00D628F4"/>
    <w:rsid w:val="00D62ADD"/>
    <w:rsid w:val="00D62E6E"/>
    <w:rsid w:val="00D63B8C"/>
    <w:rsid w:val="00D64421"/>
    <w:rsid w:val="00D64917"/>
    <w:rsid w:val="00D652E8"/>
    <w:rsid w:val="00D655E0"/>
    <w:rsid w:val="00D65ED6"/>
    <w:rsid w:val="00D671FB"/>
    <w:rsid w:val="00D70E62"/>
    <w:rsid w:val="00D71F45"/>
    <w:rsid w:val="00D739D8"/>
    <w:rsid w:val="00D73D1B"/>
    <w:rsid w:val="00D74886"/>
    <w:rsid w:val="00D7597B"/>
    <w:rsid w:val="00D81D05"/>
    <w:rsid w:val="00D82676"/>
    <w:rsid w:val="00D83F9D"/>
    <w:rsid w:val="00D84BF3"/>
    <w:rsid w:val="00D84C6A"/>
    <w:rsid w:val="00D854C9"/>
    <w:rsid w:val="00D868D8"/>
    <w:rsid w:val="00D86F7B"/>
    <w:rsid w:val="00D907B1"/>
    <w:rsid w:val="00D90C33"/>
    <w:rsid w:val="00D90F30"/>
    <w:rsid w:val="00D91721"/>
    <w:rsid w:val="00D92FE8"/>
    <w:rsid w:val="00D93151"/>
    <w:rsid w:val="00D95973"/>
    <w:rsid w:val="00D95B00"/>
    <w:rsid w:val="00DA239B"/>
    <w:rsid w:val="00DA2ACE"/>
    <w:rsid w:val="00DA4372"/>
    <w:rsid w:val="00DA61F3"/>
    <w:rsid w:val="00DA65AD"/>
    <w:rsid w:val="00DA6DE1"/>
    <w:rsid w:val="00DA702D"/>
    <w:rsid w:val="00DB0766"/>
    <w:rsid w:val="00DB147F"/>
    <w:rsid w:val="00DB14A4"/>
    <w:rsid w:val="00DB2570"/>
    <w:rsid w:val="00DB2C8F"/>
    <w:rsid w:val="00DB40E6"/>
    <w:rsid w:val="00DB47A6"/>
    <w:rsid w:val="00DB55C9"/>
    <w:rsid w:val="00DB586C"/>
    <w:rsid w:val="00DB5CF7"/>
    <w:rsid w:val="00DB5E0D"/>
    <w:rsid w:val="00DB6556"/>
    <w:rsid w:val="00DB6C6D"/>
    <w:rsid w:val="00DB79B9"/>
    <w:rsid w:val="00DB7F6F"/>
    <w:rsid w:val="00DC00B8"/>
    <w:rsid w:val="00DC2DE8"/>
    <w:rsid w:val="00DC2F30"/>
    <w:rsid w:val="00DC320E"/>
    <w:rsid w:val="00DC358A"/>
    <w:rsid w:val="00DC40EE"/>
    <w:rsid w:val="00DC5018"/>
    <w:rsid w:val="00DC580A"/>
    <w:rsid w:val="00DC5A81"/>
    <w:rsid w:val="00DC5E4B"/>
    <w:rsid w:val="00DC61AD"/>
    <w:rsid w:val="00DC6BCC"/>
    <w:rsid w:val="00DD152B"/>
    <w:rsid w:val="00DD21EF"/>
    <w:rsid w:val="00DD22DB"/>
    <w:rsid w:val="00DD3329"/>
    <w:rsid w:val="00DD45A0"/>
    <w:rsid w:val="00DD45E9"/>
    <w:rsid w:val="00DD4E62"/>
    <w:rsid w:val="00DD5433"/>
    <w:rsid w:val="00DD5F37"/>
    <w:rsid w:val="00DD701D"/>
    <w:rsid w:val="00DD759B"/>
    <w:rsid w:val="00DE0418"/>
    <w:rsid w:val="00DE1BFA"/>
    <w:rsid w:val="00DE2C5F"/>
    <w:rsid w:val="00DE3026"/>
    <w:rsid w:val="00DE3126"/>
    <w:rsid w:val="00DE3A31"/>
    <w:rsid w:val="00DE4FA3"/>
    <w:rsid w:val="00DE54C6"/>
    <w:rsid w:val="00DE7073"/>
    <w:rsid w:val="00DF0489"/>
    <w:rsid w:val="00DF19C9"/>
    <w:rsid w:val="00DF2A26"/>
    <w:rsid w:val="00DF4B67"/>
    <w:rsid w:val="00DF7458"/>
    <w:rsid w:val="00DF75AA"/>
    <w:rsid w:val="00DF7D86"/>
    <w:rsid w:val="00E01902"/>
    <w:rsid w:val="00E05F7D"/>
    <w:rsid w:val="00E0663C"/>
    <w:rsid w:val="00E076B3"/>
    <w:rsid w:val="00E078C0"/>
    <w:rsid w:val="00E108AF"/>
    <w:rsid w:val="00E111AC"/>
    <w:rsid w:val="00E1154D"/>
    <w:rsid w:val="00E11581"/>
    <w:rsid w:val="00E1199A"/>
    <w:rsid w:val="00E12B1D"/>
    <w:rsid w:val="00E13AE0"/>
    <w:rsid w:val="00E14394"/>
    <w:rsid w:val="00E148CE"/>
    <w:rsid w:val="00E14DBF"/>
    <w:rsid w:val="00E16983"/>
    <w:rsid w:val="00E16B8A"/>
    <w:rsid w:val="00E178AE"/>
    <w:rsid w:val="00E17D11"/>
    <w:rsid w:val="00E211B5"/>
    <w:rsid w:val="00E2147F"/>
    <w:rsid w:val="00E22F4C"/>
    <w:rsid w:val="00E2389F"/>
    <w:rsid w:val="00E2407C"/>
    <w:rsid w:val="00E24C9B"/>
    <w:rsid w:val="00E3071E"/>
    <w:rsid w:val="00E3085A"/>
    <w:rsid w:val="00E32403"/>
    <w:rsid w:val="00E345BD"/>
    <w:rsid w:val="00E34A0B"/>
    <w:rsid w:val="00E35E68"/>
    <w:rsid w:val="00E360F7"/>
    <w:rsid w:val="00E36F68"/>
    <w:rsid w:val="00E4152D"/>
    <w:rsid w:val="00E41CAA"/>
    <w:rsid w:val="00E41FDF"/>
    <w:rsid w:val="00E4375C"/>
    <w:rsid w:val="00E43B79"/>
    <w:rsid w:val="00E44391"/>
    <w:rsid w:val="00E50721"/>
    <w:rsid w:val="00E516FF"/>
    <w:rsid w:val="00E52E12"/>
    <w:rsid w:val="00E53E40"/>
    <w:rsid w:val="00E53FC7"/>
    <w:rsid w:val="00E53FD0"/>
    <w:rsid w:val="00E542A0"/>
    <w:rsid w:val="00E54546"/>
    <w:rsid w:val="00E55B49"/>
    <w:rsid w:val="00E55E9D"/>
    <w:rsid w:val="00E56E47"/>
    <w:rsid w:val="00E60C94"/>
    <w:rsid w:val="00E62178"/>
    <w:rsid w:val="00E63027"/>
    <w:rsid w:val="00E654F5"/>
    <w:rsid w:val="00E65BB7"/>
    <w:rsid w:val="00E6703F"/>
    <w:rsid w:val="00E67470"/>
    <w:rsid w:val="00E70CE2"/>
    <w:rsid w:val="00E723AB"/>
    <w:rsid w:val="00E72DAF"/>
    <w:rsid w:val="00E72EBA"/>
    <w:rsid w:val="00E7375B"/>
    <w:rsid w:val="00E73B0E"/>
    <w:rsid w:val="00E74CE4"/>
    <w:rsid w:val="00E7554D"/>
    <w:rsid w:val="00E75D86"/>
    <w:rsid w:val="00E779FA"/>
    <w:rsid w:val="00E809C5"/>
    <w:rsid w:val="00E80E44"/>
    <w:rsid w:val="00E83891"/>
    <w:rsid w:val="00E83E01"/>
    <w:rsid w:val="00E83FE6"/>
    <w:rsid w:val="00E85EE0"/>
    <w:rsid w:val="00E861EC"/>
    <w:rsid w:val="00E86561"/>
    <w:rsid w:val="00E90A94"/>
    <w:rsid w:val="00E91AD3"/>
    <w:rsid w:val="00E91C5A"/>
    <w:rsid w:val="00E91C95"/>
    <w:rsid w:val="00E923DB"/>
    <w:rsid w:val="00E927CA"/>
    <w:rsid w:val="00E92F3F"/>
    <w:rsid w:val="00E93306"/>
    <w:rsid w:val="00E93676"/>
    <w:rsid w:val="00E95AB7"/>
    <w:rsid w:val="00E9680B"/>
    <w:rsid w:val="00E970E9"/>
    <w:rsid w:val="00E97483"/>
    <w:rsid w:val="00EA0645"/>
    <w:rsid w:val="00EA1139"/>
    <w:rsid w:val="00EA22B7"/>
    <w:rsid w:val="00EA3CF3"/>
    <w:rsid w:val="00EA42CF"/>
    <w:rsid w:val="00EA4313"/>
    <w:rsid w:val="00EA477E"/>
    <w:rsid w:val="00EA54D6"/>
    <w:rsid w:val="00EA6074"/>
    <w:rsid w:val="00EA649A"/>
    <w:rsid w:val="00EA722D"/>
    <w:rsid w:val="00EB2C70"/>
    <w:rsid w:val="00EB4523"/>
    <w:rsid w:val="00EB5377"/>
    <w:rsid w:val="00EB677B"/>
    <w:rsid w:val="00EB6E9B"/>
    <w:rsid w:val="00EB720B"/>
    <w:rsid w:val="00EC04BB"/>
    <w:rsid w:val="00EC0BB4"/>
    <w:rsid w:val="00EC1671"/>
    <w:rsid w:val="00EC24F3"/>
    <w:rsid w:val="00EC32E3"/>
    <w:rsid w:val="00EC37A4"/>
    <w:rsid w:val="00EC39B2"/>
    <w:rsid w:val="00EC3B13"/>
    <w:rsid w:val="00EC3C08"/>
    <w:rsid w:val="00EC4E0F"/>
    <w:rsid w:val="00EC4EC3"/>
    <w:rsid w:val="00EC6110"/>
    <w:rsid w:val="00EC630A"/>
    <w:rsid w:val="00EC6E23"/>
    <w:rsid w:val="00EC7E09"/>
    <w:rsid w:val="00ED06AC"/>
    <w:rsid w:val="00ED0E62"/>
    <w:rsid w:val="00ED14C7"/>
    <w:rsid w:val="00ED1C70"/>
    <w:rsid w:val="00ED2293"/>
    <w:rsid w:val="00ED4E6D"/>
    <w:rsid w:val="00ED4EB4"/>
    <w:rsid w:val="00ED5D8C"/>
    <w:rsid w:val="00ED5F90"/>
    <w:rsid w:val="00ED6699"/>
    <w:rsid w:val="00ED7CB5"/>
    <w:rsid w:val="00EE063C"/>
    <w:rsid w:val="00EE0E5F"/>
    <w:rsid w:val="00EE1556"/>
    <w:rsid w:val="00EE24D8"/>
    <w:rsid w:val="00EE4806"/>
    <w:rsid w:val="00EE5C8E"/>
    <w:rsid w:val="00EE635E"/>
    <w:rsid w:val="00EE68DE"/>
    <w:rsid w:val="00EE7361"/>
    <w:rsid w:val="00EE756F"/>
    <w:rsid w:val="00EF0E4F"/>
    <w:rsid w:val="00EF1DA2"/>
    <w:rsid w:val="00EF23C7"/>
    <w:rsid w:val="00EF337E"/>
    <w:rsid w:val="00EF4D59"/>
    <w:rsid w:val="00EF4E08"/>
    <w:rsid w:val="00EF4FCC"/>
    <w:rsid w:val="00EF5B66"/>
    <w:rsid w:val="00EF6CEA"/>
    <w:rsid w:val="00EF7402"/>
    <w:rsid w:val="00F02181"/>
    <w:rsid w:val="00F032F7"/>
    <w:rsid w:val="00F044D2"/>
    <w:rsid w:val="00F05816"/>
    <w:rsid w:val="00F05F4F"/>
    <w:rsid w:val="00F06BEF"/>
    <w:rsid w:val="00F075B1"/>
    <w:rsid w:val="00F0766A"/>
    <w:rsid w:val="00F11067"/>
    <w:rsid w:val="00F11CFA"/>
    <w:rsid w:val="00F1286C"/>
    <w:rsid w:val="00F132AA"/>
    <w:rsid w:val="00F1588F"/>
    <w:rsid w:val="00F162A0"/>
    <w:rsid w:val="00F16C0F"/>
    <w:rsid w:val="00F17225"/>
    <w:rsid w:val="00F1742C"/>
    <w:rsid w:val="00F17A51"/>
    <w:rsid w:val="00F17ACC"/>
    <w:rsid w:val="00F17FCC"/>
    <w:rsid w:val="00F21178"/>
    <w:rsid w:val="00F21354"/>
    <w:rsid w:val="00F22E9D"/>
    <w:rsid w:val="00F23ACB"/>
    <w:rsid w:val="00F24446"/>
    <w:rsid w:val="00F24751"/>
    <w:rsid w:val="00F25748"/>
    <w:rsid w:val="00F25B53"/>
    <w:rsid w:val="00F25D52"/>
    <w:rsid w:val="00F309BE"/>
    <w:rsid w:val="00F315FC"/>
    <w:rsid w:val="00F32F0B"/>
    <w:rsid w:val="00F339AF"/>
    <w:rsid w:val="00F346B6"/>
    <w:rsid w:val="00F3591E"/>
    <w:rsid w:val="00F36E5E"/>
    <w:rsid w:val="00F404F9"/>
    <w:rsid w:val="00F41B5C"/>
    <w:rsid w:val="00F42503"/>
    <w:rsid w:val="00F444A4"/>
    <w:rsid w:val="00F46EEE"/>
    <w:rsid w:val="00F472B3"/>
    <w:rsid w:val="00F47A5F"/>
    <w:rsid w:val="00F5119A"/>
    <w:rsid w:val="00F55A1D"/>
    <w:rsid w:val="00F6346C"/>
    <w:rsid w:val="00F63F10"/>
    <w:rsid w:val="00F64A55"/>
    <w:rsid w:val="00F64E28"/>
    <w:rsid w:val="00F6528A"/>
    <w:rsid w:val="00F7006B"/>
    <w:rsid w:val="00F70459"/>
    <w:rsid w:val="00F70B71"/>
    <w:rsid w:val="00F710EA"/>
    <w:rsid w:val="00F71301"/>
    <w:rsid w:val="00F71B64"/>
    <w:rsid w:val="00F71E57"/>
    <w:rsid w:val="00F72B64"/>
    <w:rsid w:val="00F72CE4"/>
    <w:rsid w:val="00F72D2B"/>
    <w:rsid w:val="00F73033"/>
    <w:rsid w:val="00F73A36"/>
    <w:rsid w:val="00F741D0"/>
    <w:rsid w:val="00F74672"/>
    <w:rsid w:val="00F749AF"/>
    <w:rsid w:val="00F75061"/>
    <w:rsid w:val="00F757B2"/>
    <w:rsid w:val="00F75B8B"/>
    <w:rsid w:val="00F75DCA"/>
    <w:rsid w:val="00F801CC"/>
    <w:rsid w:val="00F80B7A"/>
    <w:rsid w:val="00F81599"/>
    <w:rsid w:val="00F821C8"/>
    <w:rsid w:val="00F84377"/>
    <w:rsid w:val="00F85D17"/>
    <w:rsid w:val="00F878B7"/>
    <w:rsid w:val="00F90B0D"/>
    <w:rsid w:val="00F921E2"/>
    <w:rsid w:val="00F9329C"/>
    <w:rsid w:val="00F944DE"/>
    <w:rsid w:val="00F9525C"/>
    <w:rsid w:val="00F974B2"/>
    <w:rsid w:val="00FA21E9"/>
    <w:rsid w:val="00FA23D2"/>
    <w:rsid w:val="00FA2866"/>
    <w:rsid w:val="00FA2A93"/>
    <w:rsid w:val="00FA3C34"/>
    <w:rsid w:val="00FA41AE"/>
    <w:rsid w:val="00FA5A40"/>
    <w:rsid w:val="00FA6142"/>
    <w:rsid w:val="00FA6813"/>
    <w:rsid w:val="00FA7CB2"/>
    <w:rsid w:val="00FB007C"/>
    <w:rsid w:val="00FB06CE"/>
    <w:rsid w:val="00FB215C"/>
    <w:rsid w:val="00FB35B6"/>
    <w:rsid w:val="00FB36CE"/>
    <w:rsid w:val="00FB3CA2"/>
    <w:rsid w:val="00FB4B88"/>
    <w:rsid w:val="00FB7292"/>
    <w:rsid w:val="00FC0272"/>
    <w:rsid w:val="00FC0B32"/>
    <w:rsid w:val="00FC1633"/>
    <w:rsid w:val="00FC2A1B"/>
    <w:rsid w:val="00FC2C1B"/>
    <w:rsid w:val="00FC3BDD"/>
    <w:rsid w:val="00FC3F74"/>
    <w:rsid w:val="00FC59AA"/>
    <w:rsid w:val="00FD0904"/>
    <w:rsid w:val="00FD1376"/>
    <w:rsid w:val="00FD15B2"/>
    <w:rsid w:val="00FD2198"/>
    <w:rsid w:val="00FD2EE6"/>
    <w:rsid w:val="00FD3E48"/>
    <w:rsid w:val="00FD40C1"/>
    <w:rsid w:val="00FD5451"/>
    <w:rsid w:val="00FD5DF8"/>
    <w:rsid w:val="00FD667D"/>
    <w:rsid w:val="00FD6764"/>
    <w:rsid w:val="00FD7527"/>
    <w:rsid w:val="00FD7D45"/>
    <w:rsid w:val="00FE00C9"/>
    <w:rsid w:val="00FE19E4"/>
    <w:rsid w:val="00FE1BFC"/>
    <w:rsid w:val="00FE1F86"/>
    <w:rsid w:val="00FE23CB"/>
    <w:rsid w:val="00FE265F"/>
    <w:rsid w:val="00FE289E"/>
    <w:rsid w:val="00FE2919"/>
    <w:rsid w:val="00FE3A2C"/>
    <w:rsid w:val="00FE4E9A"/>
    <w:rsid w:val="00FE5017"/>
    <w:rsid w:val="00FE520D"/>
    <w:rsid w:val="00FF0614"/>
    <w:rsid w:val="00FF207B"/>
    <w:rsid w:val="00FF2D71"/>
    <w:rsid w:val="00FF2F10"/>
    <w:rsid w:val="00FF3B0E"/>
    <w:rsid w:val="00FF4054"/>
    <w:rsid w:val="00FF5B03"/>
    <w:rsid w:val="00FF5EC7"/>
    <w:rsid w:val="00FF6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8A"/>
  </w:style>
  <w:style w:type="paragraph" w:styleId="3">
    <w:name w:val="heading 3"/>
    <w:basedOn w:val="a"/>
    <w:next w:val="a"/>
    <w:qFormat/>
    <w:rsid w:val="00C3344C"/>
    <w:pPr>
      <w:keepNext/>
      <w:jc w:val="center"/>
      <w:outlineLvl w:val="2"/>
    </w:pPr>
    <w:rPr>
      <w:b/>
      <w:sz w:val="24"/>
    </w:rPr>
  </w:style>
  <w:style w:type="paragraph" w:styleId="5">
    <w:name w:val="heading 5"/>
    <w:basedOn w:val="a"/>
    <w:next w:val="a"/>
    <w:qFormat/>
    <w:rsid w:val="00C3344C"/>
    <w:pPr>
      <w:keepNext/>
      <w:jc w:val="both"/>
      <w:outlineLvl w:val="4"/>
    </w:pPr>
    <w:rPr>
      <w:b/>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344C"/>
    <w:pPr>
      <w:jc w:val="both"/>
    </w:pPr>
  </w:style>
  <w:style w:type="paragraph" w:styleId="a5">
    <w:name w:val="Body Text Indent"/>
    <w:basedOn w:val="a"/>
    <w:rsid w:val="00C3344C"/>
    <w:pPr>
      <w:widowControl w:val="0"/>
      <w:ind w:firstLine="426"/>
      <w:jc w:val="both"/>
    </w:pPr>
    <w:rPr>
      <w:sz w:val="24"/>
    </w:rPr>
  </w:style>
  <w:style w:type="paragraph" w:customStyle="1" w:styleId="21">
    <w:name w:val="Основной текст с отступом 21"/>
    <w:basedOn w:val="a"/>
    <w:rsid w:val="00C3344C"/>
    <w:pPr>
      <w:widowControl w:val="0"/>
      <w:ind w:firstLine="426"/>
    </w:pPr>
    <w:rPr>
      <w:sz w:val="24"/>
    </w:rPr>
  </w:style>
  <w:style w:type="paragraph" w:customStyle="1" w:styleId="31">
    <w:name w:val="Основной текст с отступом 31"/>
    <w:basedOn w:val="a"/>
    <w:rsid w:val="00C3344C"/>
    <w:pPr>
      <w:widowControl w:val="0"/>
      <w:ind w:firstLine="360"/>
      <w:jc w:val="both"/>
    </w:pPr>
    <w:rPr>
      <w:sz w:val="24"/>
    </w:rPr>
  </w:style>
  <w:style w:type="paragraph" w:styleId="a6">
    <w:name w:val="Subtitle"/>
    <w:basedOn w:val="a"/>
    <w:qFormat/>
    <w:rsid w:val="00C3344C"/>
    <w:pPr>
      <w:jc w:val="both"/>
    </w:pPr>
    <w:rPr>
      <w:sz w:val="24"/>
    </w:rPr>
  </w:style>
  <w:style w:type="paragraph" w:styleId="2">
    <w:name w:val="Body Text Indent 2"/>
    <w:basedOn w:val="a"/>
    <w:rsid w:val="00C3344C"/>
    <w:pPr>
      <w:ind w:left="66" w:firstLine="360"/>
      <w:jc w:val="both"/>
    </w:pPr>
    <w:rPr>
      <w:sz w:val="24"/>
    </w:rPr>
  </w:style>
  <w:style w:type="paragraph" w:styleId="a7">
    <w:name w:val="Title"/>
    <w:basedOn w:val="a"/>
    <w:qFormat/>
    <w:rsid w:val="00C3344C"/>
    <w:pPr>
      <w:jc w:val="center"/>
    </w:pPr>
    <w:rPr>
      <w:b/>
      <w:sz w:val="28"/>
      <w:u w:val="single"/>
    </w:rPr>
  </w:style>
  <w:style w:type="paragraph" w:styleId="20">
    <w:name w:val="Body Text 2"/>
    <w:basedOn w:val="a"/>
    <w:rsid w:val="00C3344C"/>
    <w:pPr>
      <w:jc w:val="both"/>
    </w:pPr>
    <w:rPr>
      <w:b/>
      <w:i/>
      <w:sz w:val="24"/>
    </w:rPr>
  </w:style>
  <w:style w:type="paragraph" w:styleId="30">
    <w:name w:val="Body Text 3"/>
    <w:basedOn w:val="a"/>
    <w:link w:val="32"/>
    <w:rsid w:val="00C3344C"/>
    <w:pPr>
      <w:jc w:val="center"/>
    </w:pPr>
    <w:rPr>
      <w:b/>
      <w:sz w:val="24"/>
    </w:rPr>
  </w:style>
  <w:style w:type="paragraph" w:styleId="a8">
    <w:name w:val="Normal (Web)"/>
    <w:basedOn w:val="a"/>
    <w:uiPriority w:val="99"/>
    <w:rsid w:val="00F75B8B"/>
    <w:pPr>
      <w:spacing w:before="40" w:after="40"/>
      <w:ind w:left="100" w:right="100" w:firstLine="288"/>
      <w:jc w:val="both"/>
    </w:pPr>
    <w:rPr>
      <w:rFonts w:ascii="Verdana" w:hAnsi="Verdana"/>
      <w:color w:val="000000"/>
      <w:sz w:val="16"/>
      <w:szCs w:val="16"/>
    </w:rPr>
  </w:style>
  <w:style w:type="paragraph" w:customStyle="1" w:styleId="ConsPlusNormal">
    <w:name w:val="ConsPlusNormal"/>
    <w:link w:val="ConsPlusNormal0"/>
    <w:rsid w:val="002177DA"/>
    <w:pPr>
      <w:widowControl w:val="0"/>
      <w:autoSpaceDE w:val="0"/>
      <w:autoSpaceDN w:val="0"/>
      <w:adjustRightInd w:val="0"/>
      <w:ind w:firstLine="720"/>
    </w:pPr>
    <w:rPr>
      <w:rFonts w:ascii="Arial" w:hAnsi="Arial" w:cs="Arial"/>
    </w:rPr>
  </w:style>
  <w:style w:type="paragraph" w:styleId="a9">
    <w:name w:val="Balloon Text"/>
    <w:basedOn w:val="a"/>
    <w:semiHidden/>
    <w:rsid w:val="00DB5CF7"/>
    <w:rPr>
      <w:rFonts w:ascii="Tahoma" w:hAnsi="Tahoma" w:cs="Tahoma"/>
      <w:sz w:val="16"/>
      <w:szCs w:val="16"/>
    </w:rPr>
  </w:style>
  <w:style w:type="paragraph" w:styleId="aa">
    <w:name w:val="footer"/>
    <w:basedOn w:val="a"/>
    <w:rsid w:val="00967210"/>
    <w:pPr>
      <w:tabs>
        <w:tab w:val="center" w:pos="4677"/>
        <w:tab w:val="right" w:pos="9355"/>
      </w:tabs>
    </w:pPr>
  </w:style>
  <w:style w:type="character" w:styleId="ab">
    <w:name w:val="page number"/>
    <w:basedOn w:val="a0"/>
    <w:rsid w:val="00967210"/>
  </w:style>
  <w:style w:type="paragraph" w:customStyle="1" w:styleId="1">
    <w:name w:val="Основной текст1"/>
    <w:link w:val="ac"/>
    <w:uiPriority w:val="99"/>
    <w:rsid w:val="00A21465"/>
    <w:pPr>
      <w:jc w:val="right"/>
    </w:pPr>
    <w:rPr>
      <w:rFonts w:eastAsia="ヒラギノ角ゴ Pro W3"/>
      <w:color w:val="000000"/>
      <w:sz w:val="28"/>
    </w:rPr>
  </w:style>
  <w:style w:type="paragraph" w:customStyle="1" w:styleId="ad">
    <w:name w:val="Знак Знак Знак Знак Знак Знак Знак Знак Знак Знак Знак Знак"/>
    <w:basedOn w:val="a"/>
    <w:rsid w:val="007C1A3B"/>
    <w:rPr>
      <w:rFonts w:ascii="Verdana" w:hAnsi="Verdana" w:cs="Verdana"/>
      <w:lang w:val="en-US" w:eastAsia="en-US"/>
    </w:rPr>
  </w:style>
  <w:style w:type="character" w:customStyle="1" w:styleId="a4">
    <w:name w:val="Основной текст Знак"/>
    <w:basedOn w:val="a0"/>
    <w:link w:val="a3"/>
    <w:rsid w:val="002263D4"/>
  </w:style>
  <w:style w:type="character" w:styleId="ae">
    <w:name w:val="Hyperlink"/>
    <w:basedOn w:val="a0"/>
    <w:uiPriority w:val="99"/>
    <w:rsid w:val="00B30102"/>
    <w:rPr>
      <w:color w:val="0000FF" w:themeColor="hyperlink"/>
      <w:u w:val="single"/>
    </w:rPr>
  </w:style>
  <w:style w:type="paragraph" w:customStyle="1" w:styleId="af">
    <w:name w:val="СтильИС"/>
    <w:basedOn w:val="a"/>
    <w:link w:val="af0"/>
    <w:qFormat/>
    <w:rsid w:val="006C3FBA"/>
    <w:pPr>
      <w:ind w:right="21"/>
      <w:jc w:val="center"/>
    </w:pPr>
    <w:rPr>
      <w:sz w:val="22"/>
      <w:szCs w:val="22"/>
    </w:rPr>
  </w:style>
  <w:style w:type="character" w:customStyle="1" w:styleId="af0">
    <w:name w:val="СтильИС Знак"/>
    <w:link w:val="af"/>
    <w:rsid w:val="006C3FBA"/>
    <w:rPr>
      <w:sz w:val="22"/>
      <w:szCs w:val="22"/>
    </w:rPr>
  </w:style>
  <w:style w:type="paragraph" w:customStyle="1" w:styleId="western">
    <w:name w:val="western"/>
    <w:basedOn w:val="a"/>
    <w:rsid w:val="00F72CE4"/>
    <w:pPr>
      <w:spacing w:before="100" w:beforeAutospacing="1" w:after="119" w:line="276" w:lineRule="auto"/>
    </w:pPr>
    <w:rPr>
      <w:rFonts w:ascii="Calibri" w:hAnsi="Calibri" w:cs="Calibri"/>
      <w:color w:val="000000"/>
      <w:sz w:val="22"/>
      <w:szCs w:val="22"/>
    </w:rPr>
  </w:style>
  <w:style w:type="table" w:styleId="af1">
    <w:name w:val="Table Grid"/>
    <w:basedOn w:val="a1"/>
    <w:uiPriority w:val="39"/>
    <w:rsid w:val="00C21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3 Знак"/>
    <w:link w:val="30"/>
    <w:rsid w:val="00473CDE"/>
    <w:rPr>
      <w:b/>
      <w:sz w:val="24"/>
    </w:rPr>
  </w:style>
  <w:style w:type="paragraph" w:styleId="af2">
    <w:name w:val="List Paragraph"/>
    <w:basedOn w:val="a"/>
    <w:link w:val="af3"/>
    <w:uiPriority w:val="34"/>
    <w:qFormat/>
    <w:rsid w:val="009C594E"/>
    <w:pPr>
      <w:ind w:left="720"/>
      <w:contextualSpacing/>
    </w:pPr>
  </w:style>
  <w:style w:type="character" w:customStyle="1" w:styleId="rpc41">
    <w:name w:val="_rpc_41"/>
    <w:rsid w:val="009748DA"/>
  </w:style>
  <w:style w:type="character" w:customStyle="1" w:styleId="af4">
    <w:name w:val="таймс нью роман курсив"/>
    <w:basedOn w:val="a0"/>
    <w:uiPriority w:val="1"/>
    <w:qFormat/>
    <w:rsid w:val="005709B0"/>
    <w:rPr>
      <w:rFonts w:ascii="Times New Roman" w:hAnsi="Times New Roman"/>
      <w:i/>
      <w:sz w:val="24"/>
    </w:rPr>
  </w:style>
  <w:style w:type="character" w:customStyle="1" w:styleId="af3">
    <w:name w:val="Абзац списка Знак"/>
    <w:link w:val="af2"/>
    <w:uiPriority w:val="34"/>
    <w:locked/>
    <w:rsid w:val="00AC0E95"/>
  </w:style>
  <w:style w:type="paragraph" w:customStyle="1" w:styleId="TextBasTxt">
    <w:name w:val="TextBasTxt"/>
    <w:basedOn w:val="a"/>
    <w:rsid w:val="00067E79"/>
    <w:pPr>
      <w:autoSpaceDE w:val="0"/>
      <w:autoSpaceDN w:val="0"/>
      <w:adjustRightInd w:val="0"/>
      <w:ind w:firstLine="567"/>
      <w:jc w:val="both"/>
    </w:pPr>
    <w:rPr>
      <w:rFonts w:eastAsia="Calibri"/>
      <w:sz w:val="24"/>
      <w:szCs w:val="24"/>
    </w:rPr>
  </w:style>
  <w:style w:type="paragraph" w:customStyle="1" w:styleId="10">
    <w:name w:val="Обычный1"/>
    <w:rsid w:val="0030078C"/>
    <w:pPr>
      <w:snapToGrid w:val="0"/>
    </w:pPr>
  </w:style>
  <w:style w:type="character" w:customStyle="1" w:styleId="apple-converted-space">
    <w:name w:val="apple-converted-space"/>
    <w:basedOn w:val="a0"/>
    <w:rsid w:val="00635F12"/>
  </w:style>
  <w:style w:type="paragraph" w:styleId="33">
    <w:name w:val="Body Text Indent 3"/>
    <w:basedOn w:val="a"/>
    <w:link w:val="34"/>
    <w:rsid w:val="00635F12"/>
    <w:pPr>
      <w:spacing w:after="120"/>
      <w:ind w:left="283"/>
    </w:pPr>
    <w:rPr>
      <w:sz w:val="16"/>
      <w:szCs w:val="16"/>
    </w:rPr>
  </w:style>
  <w:style w:type="character" w:customStyle="1" w:styleId="34">
    <w:name w:val="Основной текст с отступом 3 Знак"/>
    <w:basedOn w:val="a0"/>
    <w:link w:val="33"/>
    <w:rsid w:val="00635F12"/>
    <w:rPr>
      <w:sz w:val="16"/>
      <w:szCs w:val="16"/>
    </w:rPr>
  </w:style>
  <w:style w:type="character" w:styleId="af5">
    <w:name w:val="FollowedHyperlink"/>
    <w:basedOn w:val="a0"/>
    <w:semiHidden/>
    <w:unhideWhenUsed/>
    <w:rsid w:val="00574FFD"/>
    <w:rPr>
      <w:color w:val="800080" w:themeColor="followedHyperlink"/>
      <w:u w:val="single"/>
    </w:rPr>
  </w:style>
  <w:style w:type="character" w:customStyle="1" w:styleId="ConsPlusNormal0">
    <w:name w:val="ConsPlusNormal Знак"/>
    <w:link w:val="ConsPlusNormal"/>
    <w:locked/>
    <w:rsid w:val="00B611E5"/>
    <w:rPr>
      <w:rFonts w:ascii="Arial" w:hAnsi="Arial" w:cs="Arial"/>
    </w:rPr>
  </w:style>
  <w:style w:type="character" w:customStyle="1" w:styleId="ac">
    <w:name w:val="Основной текст_"/>
    <w:link w:val="1"/>
    <w:uiPriority w:val="99"/>
    <w:locked/>
    <w:rsid w:val="002728E8"/>
    <w:rPr>
      <w:rFonts w:eastAsia="ヒラギノ角ゴ Pro W3"/>
      <w:color w:val="000000"/>
      <w:sz w:val="28"/>
    </w:rPr>
  </w:style>
  <w:style w:type="paragraph" w:customStyle="1" w:styleId="100">
    <w:name w:val="Основной текст10"/>
    <w:basedOn w:val="a"/>
    <w:uiPriority w:val="99"/>
    <w:rsid w:val="00746516"/>
    <w:pPr>
      <w:shd w:val="clear" w:color="auto" w:fill="FFFFFF"/>
      <w:spacing w:before="180" w:line="187" w:lineRule="exact"/>
      <w:ind w:hanging="240"/>
      <w:jc w:val="both"/>
    </w:pPr>
    <w:rPr>
      <w:rFonts w:ascii="Calibri" w:eastAsia="Tahoma" w:hAnsi="Calibri"/>
      <w:sz w:val="15"/>
      <w:szCs w:val="15"/>
      <w:lang w:eastAsia="en-US"/>
    </w:rPr>
  </w:style>
  <w:style w:type="character" w:customStyle="1" w:styleId="35">
    <w:name w:val="Основной текст3"/>
    <w:uiPriority w:val="99"/>
    <w:rsid w:val="00C9554C"/>
    <w:rPr>
      <w:sz w:val="15"/>
      <w:shd w:val="clear" w:color="auto" w:fill="FFFFFF"/>
    </w:rPr>
  </w:style>
  <w:style w:type="paragraph" w:customStyle="1" w:styleId="Default">
    <w:name w:val="Default"/>
    <w:rsid w:val="001F464B"/>
    <w:pPr>
      <w:autoSpaceDE w:val="0"/>
      <w:autoSpaceDN w:val="0"/>
      <w:adjustRightInd w:val="0"/>
    </w:pPr>
    <w:rPr>
      <w:rFonts w:eastAsiaTheme="minorHAnsi"/>
      <w:color w:val="000000"/>
      <w:sz w:val="24"/>
      <w:szCs w:val="24"/>
      <w:lang w:eastAsia="en-US"/>
    </w:rPr>
  </w:style>
  <w:style w:type="paragraph" w:customStyle="1" w:styleId="ConsPlusNonformat">
    <w:name w:val="ConsPlusNonformat"/>
    <w:rsid w:val="001F464B"/>
    <w:pPr>
      <w:widowControl w:val="0"/>
      <w:autoSpaceDE w:val="0"/>
      <w:autoSpaceDN w:val="0"/>
    </w:pPr>
    <w:rPr>
      <w:rFonts w:ascii="Courier New" w:hAnsi="Courier New" w:cs="Courier New"/>
    </w:rPr>
  </w:style>
  <w:style w:type="character" w:styleId="af6">
    <w:name w:val="Strong"/>
    <w:qFormat/>
    <w:rsid w:val="001E02F3"/>
    <w:rPr>
      <w:b/>
      <w:bCs/>
    </w:rPr>
  </w:style>
  <w:style w:type="paragraph" w:customStyle="1" w:styleId="ConsTitle">
    <w:name w:val="ConsTitle"/>
    <w:rsid w:val="0042061B"/>
    <w:pPr>
      <w:widowControl w:val="0"/>
      <w:autoSpaceDE w:val="0"/>
      <w:autoSpaceDN w:val="0"/>
      <w:adjustRightInd w:val="0"/>
    </w:pPr>
    <w:rPr>
      <w:rFonts w:ascii="Arial" w:hAnsi="Arial"/>
      <w:b/>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8A"/>
  </w:style>
  <w:style w:type="paragraph" w:styleId="3">
    <w:name w:val="heading 3"/>
    <w:basedOn w:val="a"/>
    <w:next w:val="a"/>
    <w:qFormat/>
    <w:rsid w:val="00C3344C"/>
    <w:pPr>
      <w:keepNext/>
      <w:jc w:val="center"/>
      <w:outlineLvl w:val="2"/>
    </w:pPr>
    <w:rPr>
      <w:b/>
      <w:sz w:val="24"/>
    </w:rPr>
  </w:style>
  <w:style w:type="paragraph" w:styleId="5">
    <w:name w:val="heading 5"/>
    <w:basedOn w:val="a"/>
    <w:next w:val="a"/>
    <w:qFormat/>
    <w:rsid w:val="00C3344C"/>
    <w:pPr>
      <w:keepNext/>
      <w:jc w:val="both"/>
      <w:outlineLvl w:val="4"/>
    </w:pPr>
    <w:rPr>
      <w:b/>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3344C"/>
    <w:pPr>
      <w:jc w:val="both"/>
    </w:pPr>
  </w:style>
  <w:style w:type="paragraph" w:styleId="a5">
    <w:name w:val="Body Text Indent"/>
    <w:basedOn w:val="a"/>
    <w:rsid w:val="00C3344C"/>
    <w:pPr>
      <w:widowControl w:val="0"/>
      <w:ind w:firstLine="426"/>
      <w:jc w:val="both"/>
    </w:pPr>
    <w:rPr>
      <w:sz w:val="24"/>
    </w:rPr>
  </w:style>
  <w:style w:type="paragraph" w:customStyle="1" w:styleId="21">
    <w:name w:val="Основной текст с отступом 21"/>
    <w:basedOn w:val="a"/>
    <w:rsid w:val="00C3344C"/>
    <w:pPr>
      <w:widowControl w:val="0"/>
      <w:ind w:firstLine="426"/>
    </w:pPr>
    <w:rPr>
      <w:sz w:val="24"/>
    </w:rPr>
  </w:style>
  <w:style w:type="paragraph" w:customStyle="1" w:styleId="31">
    <w:name w:val="Основной текст с отступом 31"/>
    <w:basedOn w:val="a"/>
    <w:rsid w:val="00C3344C"/>
    <w:pPr>
      <w:widowControl w:val="0"/>
      <w:ind w:firstLine="360"/>
      <w:jc w:val="both"/>
    </w:pPr>
    <w:rPr>
      <w:sz w:val="24"/>
    </w:rPr>
  </w:style>
  <w:style w:type="paragraph" w:styleId="a6">
    <w:name w:val="Subtitle"/>
    <w:basedOn w:val="a"/>
    <w:qFormat/>
    <w:rsid w:val="00C3344C"/>
    <w:pPr>
      <w:jc w:val="both"/>
    </w:pPr>
    <w:rPr>
      <w:sz w:val="24"/>
    </w:rPr>
  </w:style>
  <w:style w:type="paragraph" w:styleId="2">
    <w:name w:val="Body Text Indent 2"/>
    <w:basedOn w:val="a"/>
    <w:rsid w:val="00C3344C"/>
    <w:pPr>
      <w:ind w:left="66" w:firstLine="360"/>
      <w:jc w:val="both"/>
    </w:pPr>
    <w:rPr>
      <w:sz w:val="24"/>
    </w:rPr>
  </w:style>
  <w:style w:type="paragraph" w:styleId="a7">
    <w:name w:val="Title"/>
    <w:basedOn w:val="a"/>
    <w:qFormat/>
    <w:rsid w:val="00C3344C"/>
    <w:pPr>
      <w:jc w:val="center"/>
    </w:pPr>
    <w:rPr>
      <w:b/>
      <w:sz w:val="28"/>
      <w:u w:val="single"/>
    </w:rPr>
  </w:style>
  <w:style w:type="paragraph" w:styleId="20">
    <w:name w:val="Body Text 2"/>
    <w:basedOn w:val="a"/>
    <w:rsid w:val="00C3344C"/>
    <w:pPr>
      <w:jc w:val="both"/>
    </w:pPr>
    <w:rPr>
      <w:b/>
      <w:i/>
      <w:sz w:val="24"/>
    </w:rPr>
  </w:style>
  <w:style w:type="paragraph" w:styleId="30">
    <w:name w:val="Body Text 3"/>
    <w:basedOn w:val="a"/>
    <w:link w:val="32"/>
    <w:rsid w:val="00C3344C"/>
    <w:pPr>
      <w:jc w:val="center"/>
    </w:pPr>
    <w:rPr>
      <w:b/>
      <w:sz w:val="24"/>
    </w:rPr>
  </w:style>
  <w:style w:type="paragraph" w:styleId="a8">
    <w:name w:val="Normal (Web)"/>
    <w:basedOn w:val="a"/>
    <w:uiPriority w:val="99"/>
    <w:rsid w:val="00F75B8B"/>
    <w:pPr>
      <w:spacing w:before="40" w:after="40"/>
      <w:ind w:left="100" w:right="100" w:firstLine="288"/>
      <w:jc w:val="both"/>
    </w:pPr>
    <w:rPr>
      <w:rFonts w:ascii="Verdana" w:hAnsi="Verdana"/>
      <w:color w:val="000000"/>
      <w:sz w:val="16"/>
      <w:szCs w:val="16"/>
    </w:rPr>
  </w:style>
  <w:style w:type="paragraph" w:customStyle="1" w:styleId="ConsPlusNormal">
    <w:name w:val="ConsPlusNormal"/>
    <w:link w:val="ConsPlusNormal0"/>
    <w:rsid w:val="002177DA"/>
    <w:pPr>
      <w:widowControl w:val="0"/>
      <w:autoSpaceDE w:val="0"/>
      <w:autoSpaceDN w:val="0"/>
      <w:adjustRightInd w:val="0"/>
      <w:ind w:firstLine="720"/>
    </w:pPr>
    <w:rPr>
      <w:rFonts w:ascii="Arial" w:hAnsi="Arial" w:cs="Arial"/>
    </w:rPr>
  </w:style>
  <w:style w:type="paragraph" w:styleId="a9">
    <w:name w:val="Balloon Text"/>
    <w:basedOn w:val="a"/>
    <w:semiHidden/>
    <w:rsid w:val="00DB5CF7"/>
    <w:rPr>
      <w:rFonts w:ascii="Tahoma" w:hAnsi="Tahoma" w:cs="Tahoma"/>
      <w:sz w:val="16"/>
      <w:szCs w:val="16"/>
    </w:rPr>
  </w:style>
  <w:style w:type="paragraph" w:styleId="aa">
    <w:name w:val="footer"/>
    <w:basedOn w:val="a"/>
    <w:rsid w:val="00967210"/>
    <w:pPr>
      <w:tabs>
        <w:tab w:val="center" w:pos="4677"/>
        <w:tab w:val="right" w:pos="9355"/>
      </w:tabs>
    </w:pPr>
  </w:style>
  <w:style w:type="character" w:styleId="ab">
    <w:name w:val="page number"/>
    <w:basedOn w:val="a0"/>
    <w:rsid w:val="00967210"/>
  </w:style>
  <w:style w:type="paragraph" w:customStyle="1" w:styleId="1">
    <w:name w:val="Основной текст1"/>
    <w:link w:val="ac"/>
    <w:uiPriority w:val="99"/>
    <w:rsid w:val="00A21465"/>
    <w:pPr>
      <w:jc w:val="right"/>
    </w:pPr>
    <w:rPr>
      <w:rFonts w:eastAsia="ヒラギノ角ゴ Pro W3"/>
      <w:color w:val="000000"/>
      <w:sz w:val="28"/>
    </w:rPr>
  </w:style>
  <w:style w:type="paragraph" w:customStyle="1" w:styleId="ad">
    <w:name w:val="Знак Знак Знак Знак Знак Знак Знак Знак Знак Знак Знак Знак"/>
    <w:basedOn w:val="a"/>
    <w:rsid w:val="007C1A3B"/>
    <w:rPr>
      <w:rFonts w:ascii="Verdana" w:hAnsi="Verdana" w:cs="Verdana"/>
      <w:lang w:val="en-US" w:eastAsia="en-US"/>
    </w:rPr>
  </w:style>
  <w:style w:type="character" w:customStyle="1" w:styleId="a4">
    <w:name w:val="Основной текст Знак"/>
    <w:basedOn w:val="a0"/>
    <w:link w:val="a3"/>
    <w:rsid w:val="002263D4"/>
  </w:style>
  <w:style w:type="character" w:styleId="ae">
    <w:name w:val="Hyperlink"/>
    <w:basedOn w:val="a0"/>
    <w:uiPriority w:val="99"/>
    <w:rsid w:val="00B30102"/>
    <w:rPr>
      <w:color w:val="0000FF" w:themeColor="hyperlink"/>
      <w:u w:val="single"/>
    </w:rPr>
  </w:style>
  <w:style w:type="paragraph" w:customStyle="1" w:styleId="af">
    <w:name w:val="СтильИС"/>
    <w:basedOn w:val="a"/>
    <w:link w:val="af0"/>
    <w:qFormat/>
    <w:rsid w:val="006C3FBA"/>
    <w:pPr>
      <w:ind w:right="21"/>
      <w:jc w:val="center"/>
    </w:pPr>
    <w:rPr>
      <w:sz w:val="22"/>
      <w:szCs w:val="22"/>
    </w:rPr>
  </w:style>
  <w:style w:type="character" w:customStyle="1" w:styleId="af0">
    <w:name w:val="СтильИС Знак"/>
    <w:link w:val="af"/>
    <w:rsid w:val="006C3FBA"/>
    <w:rPr>
      <w:sz w:val="22"/>
      <w:szCs w:val="22"/>
    </w:rPr>
  </w:style>
  <w:style w:type="paragraph" w:customStyle="1" w:styleId="western">
    <w:name w:val="western"/>
    <w:basedOn w:val="a"/>
    <w:rsid w:val="00F72CE4"/>
    <w:pPr>
      <w:spacing w:before="100" w:beforeAutospacing="1" w:after="119" w:line="276" w:lineRule="auto"/>
    </w:pPr>
    <w:rPr>
      <w:rFonts w:ascii="Calibri" w:hAnsi="Calibri" w:cs="Calibri"/>
      <w:color w:val="000000"/>
      <w:sz w:val="22"/>
      <w:szCs w:val="22"/>
    </w:rPr>
  </w:style>
  <w:style w:type="table" w:styleId="af1">
    <w:name w:val="Table Grid"/>
    <w:basedOn w:val="a1"/>
    <w:uiPriority w:val="39"/>
    <w:rsid w:val="00C21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3 Знак"/>
    <w:link w:val="30"/>
    <w:rsid w:val="00473CDE"/>
    <w:rPr>
      <w:b/>
      <w:sz w:val="24"/>
    </w:rPr>
  </w:style>
  <w:style w:type="paragraph" w:styleId="af2">
    <w:name w:val="List Paragraph"/>
    <w:basedOn w:val="a"/>
    <w:link w:val="af3"/>
    <w:uiPriority w:val="34"/>
    <w:qFormat/>
    <w:rsid w:val="009C594E"/>
    <w:pPr>
      <w:ind w:left="720"/>
      <w:contextualSpacing/>
    </w:pPr>
  </w:style>
  <w:style w:type="character" w:customStyle="1" w:styleId="rpc41">
    <w:name w:val="_rpc_41"/>
    <w:rsid w:val="009748DA"/>
  </w:style>
  <w:style w:type="character" w:customStyle="1" w:styleId="af4">
    <w:name w:val="таймс нью роман курсив"/>
    <w:basedOn w:val="a0"/>
    <w:uiPriority w:val="1"/>
    <w:qFormat/>
    <w:rsid w:val="005709B0"/>
    <w:rPr>
      <w:rFonts w:ascii="Times New Roman" w:hAnsi="Times New Roman"/>
      <w:i/>
      <w:sz w:val="24"/>
    </w:rPr>
  </w:style>
  <w:style w:type="character" w:customStyle="1" w:styleId="af3">
    <w:name w:val="Абзац списка Знак"/>
    <w:link w:val="af2"/>
    <w:uiPriority w:val="34"/>
    <w:locked/>
    <w:rsid w:val="00AC0E95"/>
  </w:style>
  <w:style w:type="paragraph" w:customStyle="1" w:styleId="TextBasTxt">
    <w:name w:val="TextBasTxt"/>
    <w:basedOn w:val="a"/>
    <w:rsid w:val="00067E79"/>
    <w:pPr>
      <w:autoSpaceDE w:val="0"/>
      <w:autoSpaceDN w:val="0"/>
      <w:adjustRightInd w:val="0"/>
      <w:ind w:firstLine="567"/>
      <w:jc w:val="both"/>
    </w:pPr>
    <w:rPr>
      <w:rFonts w:eastAsia="Calibri"/>
      <w:sz w:val="24"/>
      <w:szCs w:val="24"/>
    </w:rPr>
  </w:style>
  <w:style w:type="paragraph" w:customStyle="1" w:styleId="10">
    <w:name w:val="Обычный1"/>
    <w:rsid w:val="0030078C"/>
    <w:pPr>
      <w:snapToGrid w:val="0"/>
    </w:pPr>
  </w:style>
  <w:style w:type="character" w:customStyle="1" w:styleId="apple-converted-space">
    <w:name w:val="apple-converted-space"/>
    <w:basedOn w:val="a0"/>
    <w:rsid w:val="00635F12"/>
  </w:style>
  <w:style w:type="paragraph" w:styleId="33">
    <w:name w:val="Body Text Indent 3"/>
    <w:basedOn w:val="a"/>
    <w:link w:val="34"/>
    <w:rsid w:val="00635F12"/>
    <w:pPr>
      <w:spacing w:after="120"/>
      <w:ind w:left="283"/>
    </w:pPr>
    <w:rPr>
      <w:sz w:val="16"/>
      <w:szCs w:val="16"/>
    </w:rPr>
  </w:style>
  <w:style w:type="character" w:customStyle="1" w:styleId="34">
    <w:name w:val="Основной текст с отступом 3 Знак"/>
    <w:basedOn w:val="a0"/>
    <w:link w:val="33"/>
    <w:rsid w:val="00635F12"/>
    <w:rPr>
      <w:sz w:val="16"/>
      <w:szCs w:val="16"/>
    </w:rPr>
  </w:style>
  <w:style w:type="character" w:styleId="af5">
    <w:name w:val="FollowedHyperlink"/>
    <w:basedOn w:val="a0"/>
    <w:semiHidden/>
    <w:unhideWhenUsed/>
    <w:rsid w:val="00574FFD"/>
    <w:rPr>
      <w:color w:val="800080" w:themeColor="followedHyperlink"/>
      <w:u w:val="single"/>
    </w:rPr>
  </w:style>
  <w:style w:type="character" w:customStyle="1" w:styleId="ConsPlusNormal0">
    <w:name w:val="ConsPlusNormal Знак"/>
    <w:link w:val="ConsPlusNormal"/>
    <w:locked/>
    <w:rsid w:val="00B611E5"/>
    <w:rPr>
      <w:rFonts w:ascii="Arial" w:hAnsi="Arial" w:cs="Arial"/>
    </w:rPr>
  </w:style>
  <w:style w:type="character" w:customStyle="1" w:styleId="ac">
    <w:name w:val="Основной текст_"/>
    <w:link w:val="1"/>
    <w:uiPriority w:val="99"/>
    <w:locked/>
    <w:rsid w:val="002728E8"/>
    <w:rPr>
      <w:rFonts w:eastAsia="ヒラギノ角ゴ Pro W3"/>
      <w:color w:val="000000"/>
      <w:sz w:val="28"/>
    </w:rPr>
  </w:style>
  <w:style w:type="paragraph" w:customStyle="1" w:styleId="100">
    <w:name w:val="Основной текст10"/>
    <w:basedOn w:val="a"/>
    <w:uiPriority w:val="99"/>
    <w:rsid w:val="00746516"/>
    <w:pPr>
      <w:shd w:val="clear" w:color="auto" w:fill="FFFFFF"/>
      <w:spacing w:before="180" w:line="187" w:lineRule="exact"/>
      <w:ind w:hanging="240"/>
      <w:jc w:val="both"/>
    </w:pPr>
    <w:rPr>
      <w:rFonts w:ascii="Calibri" w:eastAsia="Tahoma" w:hAnsi="Calibri"/>
      <w:sz w:val="15"/>
      <w:szCs w:val="15"/>
      <w:lang w:eastAsia="en-US"/>
    </w:rPr>
  </w:style>
  <w:style w:type="character" w:customStyle="1" w:styleId="35">
    <w:name w:val="Основной текст3"/>
    <w:uiPriority w:val="99"/>
    <w:rsid w:val="00C9554C"/>
    <w:rPr>
      <w:sz w:val="15"/>
      <w:shd w:val="clear" w:color="auto" w:fill="FFFFFF"/>
    </w:rPr>
  </w:style>
</w:styles>
</file>

<file path=word/webSettings.xml><?xml version="1.0" encoding="utf-8"?>
<w:webSettings xmlns:r="http://schemas.openxmlformats.org/officeDocument/2006/relationships" xmlns:w="http://schemas.openxmlformats.org/wordprocessingml/2006/main">
  <w:divs>
    <w:div w:id="135951555">
      <w:bodyDiv w:val="1"/>
      <w:marLeft w:val="0"/>
      <w:marRight w:val="0"/>
      <w:marTop w:val="0"/>
      <w:marBottom w:val="0"/>
      <w:divBdr>
        <w:top w:val="none" w:sz="0" w:space="0" w:color="auto"/>
        <w:left w:val="none" w:sz="0" w:space="0" w:color="auto"/>
        <w:bottom w:val="none" w:sz="0" w:space="0" w:color="auto"/>
        <w:right w:val="none" w:sz="0" w:space="0" w:color="auto"/>
      </w:divBdr>
    </w:div>
    <w:div w:id="143209372">
      <w:bodyDiv w:val="1"/>
      <w:marLeft w:val="0"/>
      <w:marRight w:val="0"/>
      <w:marTop w:val="0"/>
      <w:marBottom w:val="0"/>
      <w:divBdr>
        <w:top w:val="none" w:sz="0" w:space="0" w:color="auto"/>
        <w:left w:val="none" w:sz="0" w:space="0" w:color="auto"/>
        <w:bottom w:val="none" w:sz="0" w:space="0" w:color="auto"/>
        <w:right w:val="none" w:sz="0" w:space="0" w:color="auto"/>
      </w:divBdr>
    </w:div>
    <w:div w:id="234708849">
      <w:bodyDiv w:val="1"/>
      <w:marLeft w:val="0"/>
      <w:marRight w:val="0"/>
      <w:marTop w:val="0"/>
      <w:marBottom w:val="0"/>
      <w:divBdr>
        <w:top w:val="none" w:sz="0" w:space="0" w:color="auto"/>
        <w:left w:val="none" w:sz="0" w:space="0" w:color="auto"/>
        <w:bottom w:val="none" w:sz="0" w:space="0" w:color="auto"/>
        <w:right w:val="none" w:sz="0" w:space="0" w:color="auto"/>
      </w:divBdr>
    </w:div>
    <w:div w:id="302930483">
      <w:bodyDiv w:val="1"/>
      <w:marLeft w:val="0"/>
      <w:marRight w:val="0"/>
      <w:marTop w:val="0"/>
      <w:marBottom w:val="0"/>
      <w:divBdr>
        <w:top w:val="none" w:sz="0" w:space="0" w:color="auto"/>
        <w:left w:val="none" w:sz="0" w:space="0" w:color="auto"/>
        <w:bottom w:val="none" w:sz="0" w:space="0" w:color="auto"/>
        <w:right w:val="none" w:sz="0" w:space="0" w:color="auto"/>
      </w:divBdr>
    </w:div>
    <w:div w:id="314188419">
      <w:bodyDiv w:val="1"/>
      <w:marLeft w:val="0"/>
      <w:marRight w:val="0"/>
      <w:marTop w:val="0"/>
      <w:marBottom w:val="0"/>
      <w:divBdr>
        <w:top w:val="none" w:sz="0" w:space="0" w:color="auto"/>
        <w:left w:val="none" w:sz="0" w:space="0" w:color="auto"/>
        <w:bottom w:val="none" w:sz="0" w:space="0" w:color="auto"/>
        <w:right w:val="none" w:sz="0" w:space="0" w:color="auto"/>
      </w:divBdr>
    </w:div>
    <w:div w:id="411659598">
      <w:bodyDiv w:val="1"/>
      <w:marLeft w:val="0"/>
      <w:marRight w:val="0"/>
      <w:marTop w:val="0"/>
      <w:marBottom w:val="0"/>
      <w:divBdr>
        <w:top w:val="none" w:sz="0" w:space="0" w:color="auto"/>
        <w:left w:val="none" w:sz="0" w:space="0" w:color="auto"/>
        <w:bottom w:val="none" w:sz="0" w:space="0" w:color="auto"/>
        <w:right w:val="none" w:sz="0" w:space="0" w:color="auto"/>
      </w:divBdr>
    </w:div>
    <w:div w:id="483469231">
      <w:bodyDiv w:val="1"/>
      <w:marLeft w:val="0"/>
      <w:marRight w:val="0"/>
      <w:marTop w:val="0"/>
      <w:marBottom w:val="0"/>
      <w:divBdr>
        <w:top w:val="none" w:sz="0" w:space="0" w:color="auto"/>
        <w:left w:val="none" w:sz="0" w:space="0" w:color="auto"/>
        <w:bottom w:val="none" w:sz="0" w:space="0" w:color="auto"/>
        <w:right w:val="none" w:sz="0" w:space="0" w:color="auto"/>
      </w:divBdr>
    </w:div>
    <w:div w:id="489255880">
      <w:bodyDiv w:val="1"/>
      <w:marLeft w:val="0"/>
      <w:marRight w:val="0"/>
      <w:marTop w:val="0"/>
      <w:marBottom w:val="0"/>
      <w:divBdr>
        <w:top w:val="none" w:sz="0" w:space="0" w:color="auto"/>
        <w:left w:val="none" w:sz="0" w:space="0" w:color="auto"/>
        <w:bottom w:val="none" w:sz="0" w:space="0" w:color="auto"/>
        <w:right w:val="none" w:sz="0" w:space="0" w:color="auto"/>
      </w:divBdr>
    </w:div>
    <w:div w:id="510145047">
      <w:bodyDiv w:val="1"/>
      <w:marLeft w:val="0"/>
      <w:marRight w:val="0"/>
      <w:marTop w:val="0"/>
      <w:marBottom w:val="0"/>
      <w:divBdr>
        <w:top w:val="none" w:sz="0" w:space="0" w:color="auto"/>
        <w:left w:val="none" w:sz="0" w:space="0" w:color="auto"/>
        <w:bottom w:val="none" w:sz="0" w:space="0" w:color="auto"/>
        <w:right w:val="none" w:sz="0" w:space="0" w:color="auto"/>
      </w:divBdr>
    </w:div>
    <w:div w:id="571160280">
      <w:bodyDiv w:val="1"/>
      <w:marLeft w:val="0"/>
      <w:marRight w:val="0"/>
      <w:marTop w:val="0"/>
      <w:marBottom w:val="0"/>
      <w:divBdr>
        <w:top w:val="none" w:sz="0" w:space="0" w:color="auto"/>
        <w:left w:val="none" w:sz="0" w:space="0" w:color="auto"/>
        <w:bottom w:val="none" w:sz="0" w:space="0" w:color="auto"/>
        <w:right w:val="none" w:sz="0" w:space="0" w:color="auto"/>
      </w:divBdr>
    </w:div>
    <w:div w:id="634220577">
      <w:bodyDiv w:val="1"/>
      <w:marLeft w:val="0"/>
      <w:marRight w:val="0"/>
      <w:marTop w:val="0"/>
      <w:marBottom w:val="0"/>
      <w:divBdr>
        <w:top w:val="none" w:sz="0" w:space="0" w:color="auto"/>
        <w:left w:val="none" w:sz="0" w:space="0" w:color="auto"/>
        <w:bottom w:val="none" w:sz="0" w:space="0" w:color="auto"/>
        <w:right w:val="none" w:sz="0" w:space="0" w:color="auto"/>
      </w:divBdr>
    </w:div>
    <w:div w:id="659041284">
      <w:bodyDiv w:val="1"/>
      <w:marLeft w:val="0"/>
      <w:marRight w:val="0"/>
      <w:marTop w:val="0"/>
      <w:marBottom w:val="0"/>
      <w:divBdr>
        <w:top w:val="none" w:sz="0" w:space="0" w:color="auto"/>
        <w:left w:val="none" w:sz="0" w:space="0" w:color="auto"/>
        <w:bottom w:val="none" w:sz="0" w:space="0" w:color="auto"/>
        <w:right w:val="none" w:sz="0" w:space="0" w:color="auto"/>
      </w:divBdr>
    </w:div>
    <w:div w:id="672996942">
      <w:bodyDiv w:val="1"/>
      <w:marLeft w:val="0"/>
      <w:marRight w:val="0"/>
      <w:marTop w:val="0"/>
      <w:marBottom w:val="0"/>
      <w:divBdr>
        <w:top w:val="none" w:sz="0" w:space="0" w:color="auto"/>
        <w:left w:val="none" w:sz="0" w:space="0" w:color="auto"/>
        <w:bottom w:val="none" w:sz="0" w:space="0" w:color="auto"/>
        <w:right w:val="none" w:sz="0" w:space="0" w:color="auto"/>
      </w:divBdr>
    </w:div>
    <w:div w:id="700284264">
      <w:bodyDiv w:val="1"/>
      <w:marLeft w:val="0"/>
      <w:marRight w:val="0"/>
      <w:marTop w:val="0"/>
      <w:marBottom w:val="0"/>
      <w:divBdr>
        <w:top w:val="none" w:sz="0" w:space="0" w:color="auto"/>
        <w:left w:val="none" w:sz="0" w:space="0" w:color="auto"/>
        <w:bottom w:val="none" w:sz="0" w:space="0" w:color="auto"/>
        <w:right w:val="none" w:sz="0" w:space="0" w:color="auto"/>
      </w:divBdr>
    </w:div>
    <w:div w:id="808940933">
      <w:bodyDiv w:val="1"/>
      <w:marLeft w:val="0"/>
      <w:marRight w:val="0"/>
      <w:marTop w:val="0"/>
      <w:marBottom w:val="0"/>
      <w:divBdr>
        <w:top w:val="none" w:sz="0" w:space="0" w:color="auto"/>
        <w:left w:val="none" w:sz="0" w:space="0" w:color="auto"/>
        <w:bottom w:val="none" w:sz="0" w:space="0" w:color="auto"/>
        <w:right w:val="none" w:sz="0" w:space="0" w:color="auto"/>
      </w:divBdr>
    </w:div>
    <w:div w:id="855772938">
      <w:bodyDiv w:val="1"/>
      <w:marLeft w:val="0"/>
      <w:marRight w:val="0"/>
      <w:marTop w:val="0"/>
      <w:marBottom w:val="0"/>
      <w:divBdr>
        <w:top w:val="none" w:sz="0" w:space="0" w:color="auto"/>
        <w:left w:val="none" w:sz="0" w:space="0" w:color="auto"/>
        <w:bottom w:val="none" w:sz="0" w:space="0" w:color="auto"/>
        <w:right w:val="none" w:sz="0" w:space="0" w:color="auto"/>
      </w:divBdr>
    </w:div>
    <w:div w:id="876358442">
      <w:bodyDiv w:val="1"/>
      <w:marLeft w:val="0"/>
      <w:marRight w:val="0"/>
      <w:marTop w:val="0"/>
      <w:marBottom w:val="0"/>
      <w:divBdr>
        <w:top w:val="none" w:sz="0" w:space="0" w:color="auto"/>
        <w:left w:val="none" w:sz="0" w:space="0" w:color="auto"/>
        <w:bottom w:val="none" w:sz="0" w:space="0" w:color="auto"/>
        <w:right w:val="none" w:sz="0" w:space="0" w:color="auto"/>
      </w:divBdr>
    </w:div>
    <w:div w:id="1005211878">
      <w:bodyDiv w:val="1"/>
      <w:marLeft w:val="0"/>
      <w:marRight w:val="0"/>
      <w:marTop w:val="0"/>
      <w:marBottom w:val="0"/>
      <w:divBdr>
        <w:top w:val="none" w:sz="0" w:space="0" w:color="auto"/>
        <w:left w:val="none" w:sz="0" w:space="0" w:color="auto"/>
        <w:bottom w:val="none" w:sz="0" w:space="0" w:color="auto"/>
        <w:right w:val="none" w:sz="0" w:space="0" w:color="auto"/>
      </w:divBdr>
    </w:div>
    <w:div w:id="1014108615">
      <w:bodyDiv w:val="1"/>
      <w:marLeft w:val="0"/>
      <w:marRight w:val="0"/>
      <w:marTop w:val="0"/>
      <w:marBottom w:val="0"/>
      <w:divBdr>
        <w:top w:val="none" w:sz="0" w:space="0" w:color="auto"/>
        <w:left w:val="none" w:sz="0" w:space="0" w:color="auto"/>
        <w:bottom w:val="none" w:sz="0" w:space="0" w:color="auto"/>
        <w:right w:val="none" w:sz="0" w:space="0" w:color="auto"/>
      </w:divBdr>
    </w:div>
    <w:div w:id="1024404271">
      <w:bodyDiv w:val="1"/>
      <w:marLeft w:val="0"/>
      <w:marRight w:val="0"/>
      <w:marTop w:val="0"/>
      <w:marBottom w:val="0"/>
      <w:divBdr>
        <w:top w:val="none" w:sz="0" w:space="0" w:color="auto"/>
        <w:left w:val="none" w:sz="0" w:space="0" w:color="auto"/>
        <w:bottom w:val="none" w:sz="0" w:space="0" w:color="auto"/>
        <w:right w:val="none" w:sz="0" w:space="0" w:color="auto"/>
      </w:divBdr>
    </w:div>
    <w:div w:id="1056398079">
      <w:bodyDiv w:val="1"/>
      <w:marLeft w:val="0"/>
      <w:marRight w:val="0"/>
      <w:marTop w:val="0"/>
      <w:marBottom w:val="0"/>
      <w:divBdr>
        <w:top w:val="none" w:sz="0" w:space="0" w:color="auto"/>
        <w:left w:val="none" w:sz="0" w:space="0" w:color="auto"/>
        <w:bottom w:val="none" w:sz="0" w:space="0" w:color="auto"/>
        <w:right w:val="none" w:sz="0" w:space="0" w:color="auto"/>
      </w:divBdr>
    </w:div>
    <w:div w:id="1098333413">
      <w:bodyDiv w:val="1"/>
      <w:marLeft w:val="0"/>
      <w:marRight w:val="0"/>
      <w:marTop w:val="0"/>
      <w:marBottom w:val="0"/>
      <w:divBdr>
        <w:top w:val="none" w:sz="0" w:space="0" w:color="auto"/>
        <w:left w:val="none" w:sz="0" w:space="0" w:color="auto"/>
        <w:bottom w:val="none" w:sz="0" w:space="0" w:color="auto"/>
        <w:right w:val="none" w:sz="0" w:space="0" w:color="auto"/>
      </w:divBdr>
    </w:div>
    <w:div w:id="1173297995">
      <w:bodyDiv w:val="1"/>
      <w:marLeft w:val="0"/>
      <w:marRight w:val="0"/>
      <w:marTop w:val="0"/>
      <w:marBottom w:val="0"/>
      <w:divBdr>
        <w:top w:val="none" w:sz="0" w:space="0" w:color="auto"/>
        <w:left w:val="none" w:sz="0" w:space="0" w:color="auto"/>
        <w:bottom w:val="none" w:sz="0" w:space="0" w:color="auto"/>
        <w:right w:val="none" w:sz="0" w:space="0" w:color="auto"/>
      </w:divBdr>
    </w:div>
    <w:div w:id="1257330049">
      <w:bodyDiv w:val="1"/>
      <w:marLeft w:val="0"/>
      <w:marRight w:val="0"/>
      <w:marTop w:val="0"/>
      <w:marBottom w:val="0"/>
      <w:divBdr>
        <w:top w:val="none" w:sz="0" w:space="0" w:color="auto"/>
        <w:left w:val="none" w:sz="0" w:space="0" w:color="auto"/>
        <w:bottom w:val="none" w:sz="0" w:space="0" w:color="auto"/>
        <w:right w:val="none" w:sz="0" w:space="0" w:color="auto"/>
      </w:divBdr>
    </w:div>
    <w:div w:id="1279684553">
      <w:bodyDiv w:val="1"/>
      <w:marLeft w:val="0"/>
      <w:marRight w:val="0"/>
      <w:marTop w:val="0"/>
      <w:marBottom w:val="0"/>
      <w:divBdr>
        <w:top w:val="none" w:sz="0" w:space="0" w:color="auto"/>
        <w:left w:val="none" w:sz="0" w:space="0" w:color="auto"/>
        <w:bottom w:val="none" w:sz="0" w:space="0" w:color="auto"/>
        <w:right w:val="none" w:sz="0" w:space="0" w:color="auto"/>
      </w:divBdr>
    </w:div>
    <w:div w:id="1322588427">
      <w:bodyDiv w:val="1"/>
      <w:marLeft w:val="0"/>
      <w:marRight w:val="0"/>
      <w:marTop w:val="0"/>
      <w:marBottom w:val="0"/>
      <w:divBdr>
        <w:top w:val="none" w:sz="0" w:space="0" w:color="auto"/>
        <w:left w:val="none" w:sz="0" w:space="0" w:color="auto"/>
        <w:bottom w:val="none" w:sz="0" w:space="0" w:color="auto"/>
        <w:right w:val="none" w:sz="0" w:space="0" w:color="auto"/>
      </w:divBdr>
    </w:div>
    <w:div w:id="1380978284">
      <w:bodyDiv w:val="1"/>
      <w:marLeft w:val="0"/>
      <w:marRight w:val="0"/>
      <w:marTop w:val="0"/>
      <w:marBottom w:val="0"/>
      <w:divBdr>
        <w:top w:val="none" w:sz="0" w:space="0" w:color="auto"/>
        <w:left w:val="none" w:sz="0" w:space="0" w:color="auto"/>
        <w:bottom w:val="none" w:sz="0" w:space="0" w:color="auto"/>
        <w:right w:val="none" w:sz="0" w:space="0" w:color="auto"/>
      </w:divBdr>
    </w:div>
    <w:div w:id="1381444256">
      <w:bodyDiv w:val="1"/>
      <w:marLeft w:val="0"/>
      <w:marRight w:val="0"/>
      <w:marTop w:val="0"/>
      <w:marBottom w:val="0"/>
      <w:divBdr>
        <w:top w:val="none" w:sz="0" w:space="0" w:color="auto"/>
        <w:left w:val="none" w:sz="0" w:space="0" w:color="auto"/>
        <w:bottom w:val="none" w:sz="0" w:space="0" w:color="auto"/>
        <w:right w:val="none" w:sz="0" w:space="0" w:color="auto"/>
      </w:divBdr>
    </w:div>
    <w:div w:id="1437553768">
      <w:bodyDiv w:val="1"/>
      <w:marLeft w:val="0"/>
      <w:marRight w:val="0"/>
      <w:marTop w:val="0"/>
      <w:marBottom w:val="0"/>
      <w:divBdr>
        <w:top w:val="none" w:sz="0" w:space="0" w:color="auto"/>
        <w:left w:val="none" w:sz="0" w:space="0" w:color="auto"/>
        <w:bottom w:val="none" w:sz="0" w:space="0" w:color="auto"/>
        <w:right w:val="none" w:sz="0" w:space="0" w:color="auto"/>
      </w:divBdr>
    </w:div>
    <w:div w:id="1510026647">
      <w:bodyDiv w:val="1"/>
      <w:marLeft w:val="0"/>
      <w:marRight w:val="0"/>
      <w:marTop w:val="0"/>
      <w:marBottom w:val="0"/>
      <w:divBdr>
        <w:top w:val="none" w:sz="0" w:space="0" w:color="auto"/>
        <w:left w:val="none" w:sz="0" w:space="0" w:color="auto"/>
        <w:bottom w:val="none" w:sz="0" w:space="0" w:color="auto"/>
        <w:right w:val="none" w:sz="0" w:space="0" w:color="auto"/>
      </w:divBdr>
    </w:div>
    <w:div w:id="1589266407">
      <w:bodyDiv w:val="1"/>
      <w:marLeft w:val="0"/>
      <w:marRight w:val="0"/>
      <w:marTop w:val="0"/>
      <w:marBottom w:val="0"/>
      <w:divBdr>
        <w:top w:val="none" w:sz="0" w:space="0" w:color="auto"/>
        <w:left w:val="none" w:sz="0" w:space="0" w:color="auto"/>
        <w:bottom w:val="none" w:sz="0" w:space="0" w:color="auto"/>
        <w:right w:val="none" w:sz="0" w:space="0" w:color="auto"/>
      </w:divBdr>
    </w:div>
    <w:div w:id="1594388503">
      <w:bodyDiv w:val="1"/>
      <w:marLeft w:val="0"/>
      <w:marRight w:val="0"/>
      <w:marTop w:val="0"/>
      <w:marBottom w:val="0"/>
      <w:divBdr>
        <w:top w:val="none" w:sz="0" w:space="0" w:color="auto"/>
        <w:left w:val="none" w:sz="0" w:space="0" w:color="auto"/>
        <w:bottom w:val="none" w:sz="0" w:space="0" w:color="auto"/>
        <w:right w:val="none" w:sz="0" w:space="0" w:color="auto"/>
      </w:divBdr>
    </w:div>
    <w:div w:id="1635595955">
      <w:bodyDiv w:val="1"/>
      <w:marLeft w:val="0"/>
      <w:marRight w:val="0"/>
      <w:marTop w:val="0"/>
      <w:marBottom w:val="0"/>
      <w:divBdr>
        <w:top w:val="none" w:sz="0" w:space="0" w:color="auto"/>
        <w:left w:val="none" w:sz="0" w:space="0" w:color="auto"/>
        <w:bottom w:val="none" w:sz="0" w:space="0" w:color="auto"/>
        <w:right w:val="none" w:sz="0" w:space="0" w:color="auto"/>
      </w:divBdr>
    </w:div>
    <w:div w:id="1638994307">
      <w:bodyDiv w:val="1"/>
      <w:marLeft w:val="0"/>
      <w:marRight w:val="0"/>
      <w:marTop w:val="0"/>
      <w:marBottom w:val="0"/>
      <w:divBdr>
        <w:top w:val="none" w:sz="0" w:space="0" w:color="auto"/>
        <w:left w:val="none" w:sz="0" w:space="0" w:color="auto"/>
        <w:bottom w:val="none" w:sz="0" w:space="0" w:color="auto"/>
        <w:right w:val="none" w:sz="0" w:space="0" w:color="auto"/>
      </w:divBdr>
    </w:div>
    <w:div w:id="1718116092">
      <w:bodyDiv w:val="1"/>
      <w:marLeft w:val="0"/>
      <w:marRight w:val="0"/>
      <w:marTop w:val="0"/>
      <w:marBottom w:val="0"/>
      <w:divBdr>
        <w:top w:val="none" w:sz="0" w:space="0" w:color="auto"/>
        <w:left w:val="none" w:sz="0" w:space="0" w:color="auto"/>
        <w:bottom w:val="none" w:sz="0" w:space="0" w:color="auto"/>
        <w:right w:val="none" w:sz="0" w:space="0" w:color="auto"/>
      </w:divBdr>
    </w:div>
    <w:div w:id="1847941557">
      <w:bodyDiv w:val="1"/>
      <w:marLeft w:val="0"/>
      <w:marRight w:val="0"/>
      <w:marTop w:val="0"/>
      <w:marBottom w:val="0"/>
      <w:divBdr>
        <w:top w:val="none" w:sz="0" w:space="0" w:color="auto"/>
        <w:left w:val="none" w:sz="0" w:space="0" w:color="auto"/>
        <w:bottom w:val="none" w:sz="0" w:space="0" w:color="auto"/>
        <w:right w:val="none" w:sz="0" w:space="0" w:color="auto"/>
      </w:divBdr>
    </w:div>
    <w:div w:id="1861695093">
      <w:bodyDiv w:val="1"/>
      <w:marLeft w:val="0"/>
      <w:marRight w:val="0"/>
      <w:marTop w:val="0"/>
      <w:marBottom w:val="0"/>
      <w:divBdr>
        <w:top w:val="none" w:sz="0" w:space="0" w:color="auto"/>
        <w:left w:val="none" w:sz="0" w:space="0" w:color="auto"/>
        <w:bottom w:val="none" w:sz="0" w:space="0" w:color="auto"/>
        <w:right w:val="none" w:sz="0" w:space="0" w:color="auto"/>
      </w:divBdr>
    </w:div>
    <w:div w:id="1929847497">
      <w:bodyDiv w:val="1"/>
      <w:marLeft w:val="0"/>
      <w:marRight w:val="0"/>
      <w:marTop w:val="0"/>
      <w:marBottom w:val="0"/>
      <w:divBdr>
        <w:top w:val="none" w:sz="0" w:space="0" w:color="auto"/>
        <w:left w:val="none" w:sz="0" w:space="0" w:color="auto"/>
        <w:bottom w:val="none" w:sz="0" w:space="0" w:color="auto"/>
        <w:right w:val="none" w:sz="0" w:space="0" w:color="auto"/>
      </w:divBdr>
    </w:div>
    <w:div w:id="1977832625">
      <w:bodyDiv w:val="1"/>
      <w:marLeft w:val="0"/>
      <w:marRight w:val="0"/>
      <w:marTop w:val="0"/>
      <w:marBottom w:val="0"/>
      <w:divBdr>
        <w:top w:val="none" w:sz="0" w:space="0" w:color="auto"/>
        <w:left w:val="none" w:sz="0" w:space="0" w:color="auto"/>
        <w:bottom w:val="none" w:sz="0" w:space="0" w:color="auto"/>
        <w:right w:val="none" w:sz="0" w:space="0" w:color="auto"/>
      </w:divBdr>
    </w:div>
    <w:div w:id="2033264710">
      <w:bodyDiv w:val="1"/>
      <w:marLeft w:val="0"/>
      <w:marRight w:val="0"/>
      <w:marTop w:val="0"/>
      <w:marBottom w:val="0"/>
      <w:divBdr>
        <w:top w:val="none" w:sz="0" w:space="0" w:color="auto"/>
        <w:left w:val="none" w:sz="0" w:space="0" w:color="auto"/>
        <w:bottom w:val="none" w:sz="0" w:space="0" w:color="auto"/>
        <w:right w:val="none" w:sz="0" w:space="0" w:color="auto"/>
      </w:divBdr>
    </w:div>
    <w:div w:id="210063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utp.sberbank-ast.ru/"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izo207@kizoaksay.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utp.sberbank-as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any@sberbank-ast.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mailto:property@sberbank-as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E17CC-2BAF-401C-BB00-BBAA79970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5</Pages>
  <Words>2145</Words>
  <Characters>12229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ИНФОРМАЦИОННЫЙ БЮЛЛЕТЕНЬ № 384</vt:lpstr>
    </vt:vector>
  </TitlesOfParts>
  <Company>*</Company>
  <LinksUpToDate>false</LinksUpToDate>
  <CharactersWithSpaces>14346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БЮЛЛЕТЕНЬ № 384</dc:title>
  <dc:creator>*</dc:creator>
  <cp:lastModifiedBy>Заиц Екатерина Васильевна</cp:lastModifiedBy>
  <cp:revision>181</cp:revision>
  <cp:lastPrinted>2026-05-04T06:20:00Z</cp:lastPrinted>
  <dcterms:created xsi:type="dcterms:W3CDTF">2023-06-16T11:53:00Z</dcterms:created>
  <dcterms:modified xsi:type="dcterms:W3CDTF">2026-08-18T13:18:00Z</dcterms:modified>
</cp:coreProperties>
</file>