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456" w:rsidRPr="00976025" w:rsidRDefault="00DE7456" w:rsidP="00976025">
      <w:pPr>
        <w:ind w:firstLine="426"/>
        <w:jc w:val="center"/>
        <w:rPr>
          <w:b/>
          <w:sz w:val="24"/>
          <w:szCs w:val="24"/>
        </w:rPr>
      </w:pPr>
      <w:r w:rsidRPr="00976025">
        <w:rPr>
          <w:b/>
          <w:sz w:val="24"/>
          <w:szCs w:val="24"/>
        </w:rPr>
        <w:t>Извещение о проведении электронного аукциона.</w:t>
      </w:r>
    </w:p>
    <w:p w:rsidR="00DE7456" w:rsidRPr="00976025" w:rsidRDefault="00DE7456" w:rsidP="00976025">
      <w:pPr>
        <w:ind w:firstLine="426"/>
        <w:jc w:val="center"/>
        <w:rPr>
          <w:sz w:val="24"/>
          <w:szCs w:val="24"/>
        </w:rPr>
      </w:pPr>
    </w:p>
    <w:p w:rsidR="00A3701F" w:rsidRPr="00976025" w:rsidRDefault="002769FF" w:rsidP="00976025">
      <w:pPr>
        <w:ind w:firstLine="426"/>
        <w:jc w:val="both"/>
        <w:rPr>
          <w:sz w:val="24"/>
          <w:szCs w:val="24"/>
        </w:rPr>
      </w:pPr>
      <w:r w:rsidRPr="00976025">
        <w:rPr>
          <w:sz w:val="24"/>
          <w:szCs w:val="24"/>
        </w:rPr>
        <w:t>Извещение о проведении</w:t>
      </w:r>
      <w:r w:rsidR="00271AA2" w:rsidRPr="00976025">
        <w:rPr>
          <w:sz w:val="24"/>
          <w:szCs w:val="24"/>
        </w:rPr>
        <w:t xml:space="preserve"> электронного</w:t>
      </w:r>
      <w:r w:rsidRPr="00976025">
        <w:rPr>
          <w:sz w:val="24"/>
          <w:szCs w:val="24"/>
        </w:rPr>
        <w:t xml:space="preserve"> аукциона </w:t>
      </w:r>
      <w:r w:rsidR="00E57F06" w:rsidRPr="00976025">
        <w:rPr>
          <w:sz w:val="24"/>
          <w:szCs w:val="24"/>
        </w:rPr>
        <w:t>в соответствии с распоряжени</w:t>
      </w:r>
      <w:r w:rsidR="00DE7456" w:rsidRPr="00976025">
        <w:rPr>
          <w:sz w:val="24"/>
          <w:szCs w:val="24"/>
        </w:rPr>
        <w:t>ем</w:t>
      </w:r>
      <w:r w:rsidR="00F346B6" w:rsidRPr="00976025">
        <w:rPr>
          <w:sz w:val="24"/>
          <w:szCs w:val="24"/>
        </w:rPr>
        <w:t xml:space="preserve"> комитета по имущественным и земельным отношениям Администрации Аксайского </w:t>
      </w:r>
      <w:r w:rsidR="00E57F06" w:rsidRPr="00976025">
        <w:rPr>
          <w:sz w:val="24"/>
          <w:szCs w:val="24"/>
        </w:rPr>
        <w:t>района от</w:t>
      </w:r>
      <w:r w:rsidR="009F1292" w:rsidRPr="00976025">
        <w:rPr>
          <w:sz w:val="24"/>
          <w:szCs w:val="24"/>
        </w:rPr>
        <w:t xml:space="preserve"> </w:t>
      </w:r>
      <w:r w:rsidR="00DE7456" w:rsidRPr="00976025">
        <w:rPr>
          <w:sz w:val="24"/>
          <w:szCs w:val="24"/>
        </w:rPr>
        <w:t>19.05.2026</w:t>
      </w:r>
      <w:r w:rsidR="009F1292" w:rsidRPr="00976025">
        <w:rPr>
          <w:sz w:val="24"/>
          <w:szCs w:val="24"/>
        </w:rPr>
        <w:t xml:space="preserve"> №</w:t>
      </w:r>
      <w:r w:rsidR="002F2F69" w:rsidRPr="00976025">
        <w:rPr>
          <w:sz w:val="24"/>
          <w:szCs w:val="24"/>
        </w:rPr>
        <w:t xml:space="preserve"> </w:t>
      </w:r>
      <w:r w:rsidR="00DE7456" w:rsidRPr="00976025">
        <w:rPr>
          <w:sz w:val="24"/>
          <w:szCs w:val="24"/>
        </w:rPr>
        <w:t>328</w:t>
      </w:r>
      <w:r w:rsidR="00A13E09" w:rsidRPr="00976025">
        <w:rPr>
          <w:sz w:val="24"/>
          <w:szCs w:val="24"/>
        </w:rPr>
        <w:t>.</w:t>
      </w:r>
    </w:p>
    <w:p w:rsidR="00602582" w:rsidRPr="00976025" w:rsidRDefault="002769FF" w:rsidP="00976025">
      <w:pPr>
        <w:ind w:firstLine="426"/>
        <w:jc w:val="both"/>
        <w:rPr>
          <w:sz w:val="24"/>
          <w:szCs w:val="24"/>
        </w:rPr>
      </w:pPr>
      <w:r w:rsidRPr="00976025">
        <w:rPr>
          <w:sz w:val="24"/>
          <w:szCs w:val="24"/>
        </w:rPr>
        <w:t xml:space="preserve">Аукцион в электронной форме (далее – аукцион) проводится в соответствии с Земельным Кодексом РФ, регламентом электронной площадки </w:t>
      </w:r>
      <w:hyperlink r:id="rId8" w:history="1">
        <w:r w:rsidRPr="00976025">
          <w:rPr>
            <w:rStyle w:val="ae"/>
            <w:sz w:val="24"/>
            <w:szCs w:val="24"/>
            <w:lang w:val="en-US"/>
          </w:rPr>
          <w:t>http</w:t>
        </w:r>
        <w:r w:rsidRPr="00976025">
          <w:rPr>
            <w:rStyle w:val="ae"/>
            <w:sz w:val="24"/>
            <w:szCs w:val="24"/>
          </w:rPr>
          <w:t>://</w:t>
        </w:r>
        <w:proofErr w:type="spellStart"/>
        <w:r w:rsidRPr="00976025">
          <w:rPr>
            <w:rStyle w:val="ae"/>
            <w:sz w:val="24"/>
            <w:szCs w:val="24"/>
            <w:lang w:val="en-US"/>
          </w:rPr>
          <w:t>utp</w:t>
        </w:r>
        <w:proofErr w:type="spellEnd"/>
        <w:r w:rsidRPr="00976025">
          <w:rPr>
            <w:rStyle w:val="ae"/>
            <w:sz w:val="24"/>
            <w:szCs w:val="24"/>
          </w:rPr>
          <w:t>.</w:t>
        </w:r>
        <w:proofErr w:type="spellStart"/>
        <w:r w:rsidRPr="00976025">
          <w:rPr>
            <w:rStyle w:val="ae"/>
            <w:sz w:val="24"/>
            <w:szCs w:val="24"/>
            <w:lang w:val="en-US"/>
          </w:rPr>
          <w:t>sberbank</w:t>
        </w:r>
        <w:proofErr w:type="spellEnd"/>
        <w:r w:rsidRPr="00976025">
          <w:rPr>
            <w:rStyle w:val="ae"/>
            <w:sz w:val="24"/>
            <w:szCs w:val="24"/>
          </w:rPr>
          <w:t>-</w:t>
        </w:r>
        <w:proofErr w:type="spellStart"/>
        <w:r w:rsidRPr="00976025">
          <w:rPr>
            <w:rStyle w:val="ae"/>
            <w:sz w:val="24"/>
            <w:szCs w:val="24"/>
            <w:lang w:val="en-US"/>
          </w:rPr>
          <w:t>ast</w:t>
        </w:r>
        <w:proofErr w:type="spellEnd"/>
        <w:r w:rsidRPr="00976025">
          <w:rPr>
            <w:rStyle w:val="ae"/>
            <w:sz w:val="24"/>
            <w:szCs w:val="24"/>
          </w:rPr>
          <w:t>.</w:t>
        </w:r>
        <w:proofErr w:type="spellStart"/>
        <w:r w:rsidRPr="00976025">
          <w:rPr>
            <w:rStyle w:val="ae"/>
            <w:sz w:val="24"/>
            <w:szCs w:val="24"/>
            <w:lang w:val="en-US"/>
          </w:rPr>
          <w:t>ru</w:t>
        </w:r>
        <w:proofErr w:type="spellEnd"/>
      </w:hyperlink>
      <w:r w:rsidRPr="00976025">
        <w:rPr>
          <w:sz w:val="24"/>
          <w:szCs w:val="24"/>
        </w:rPr>
        <w:t>.</w:t>
      </w:r>
      <w:r w:rsidR="00602582" w:rsidRPr="00976025">
        <w:rPr>
          <w:sz w:val="24"/>
          <w:szCs w:val="24"/>
        </w:rPr>
        <w:t xml:space="preserve"> </w:t>
      </w:r>
    </w:p>
    <w:p w:rsidR="00602582" w:rsidRPr="00976025" w:rsidRDefault="00271AA2" w:rsidP="00976025">
      <w:pPr>
        <w:ind w:firstLine="426"/>
        <w:jc w:val="both"/>
        <w:rPr>
          <w:sz w:val="24"/>
          <w:szCs w:val="24"/>
        </w:rPr>
      </w:pPr>
      <w:r w:rsidRPr="00976025">
        <w:rPr>
          <w:b/>
          <w:sz w:val="24"/>
          <w:szCs w:val="24"/>
        </w:rPr>
        <w:t xml:space="preserve">Место проведения аукциона и место подачи заявки: электронная площадка в информационно-телекоммуникационной сети </w:t>
      </w:r>
      <w:r w:rsidR="002769FF" w:rsidRPr="00976025">
        <w:rPr>
          <w:b/>
          <w:sz w:val="24"/>
          <w:szCs w:val="24"/>
        </w:rPr>
        <w:t>«Интернет», на котор</w:t>
      </w:r>
      <w:r w:rsidRPr="00976025">
        <w:rPr>
          <w:b/>
          <w:sz w:val="24"/>
          <w:szCs w:val="24"/>
        </w:rPr>
        <w:t>ой</w:t>
      </w:r>
      <w:r w:rsidR="002769FF" w:rsidRPr="00976025">
        <w:rPr>
          <w:b/>
          <w:sz w:val="24"/>
          <w:szCs w:val="24"/>
        </w:rPr>
        <w:t xml:space="preserve"> будет проводиться аукцион: </w:t>
      </w:r>
      <w:hyperlink r:id="rId9" w:history="1">
        <w:r w:rsidR="002769FF" w:rsidRPr="00976025">
          <w:rPr>
            <w:rStyle w:val="ae"/>
            <w:sz w:val="24"/>
            <w:szCs w:val="24"/>
            <w:lang w:val="en-US"/>
          </w:rPr>
          <w:t>http</w:t>
        </w:r>
        <w:r w:rsidR="002769FF" w:rsidRPr="00976025">
          <w:rPr>
            <w:rStyle w:val="ae"/>
            <w:sz w:val="24"/>
            <w:szCs w:val="24"/>
          </w:rPr>
          <w:t>://</w:t>
        </w:r>
        <w:proofErr w:type="spellStart"/>
        <w:r w:rsidR="002769FF" w:rsidRPr="00976025">
          <w:rPr>
            <w:rStyle w:val="ae"/>
            <w:sz w:val="24"/>
            <w:szCs w:val="24"/>
            <w:lang w:val="en-US"/>
          </w:rPr>
          <w:t>utp</w:t>
        </w:r>
        <w:proofErr w:type="spellEnd"/>
        <w:r w:rsidR="002769FF" w:rsidRPr="00976025">
          <w:rPr>
            <w:rStyle w:val="ae"/>
            <w:sz w:val="24"/>
            <w:szCs w:val="24"/>
          </w:rPr>
          <w:t>.</w:t>
        </w:r>
        <w:proofErr w:type="spellStart"/>
        <w:r w:rsidR="002769FF" w:rsidRPr="00976025">
          <w:rPr>
            <w:rStyle w:val="ae"/>
            <w:sz w:val="24"/>
            <w:szCs w:val="24"/>
            <w:lang w:val="en-US"/>
          </w:rPr>
          <w:t>sberbank</w:t>
        </w:r>
        <w:proofErr w:type="spellEnd"/>
        <w:r w:rsidR="002769FF" w:rsidRPr="00976025">
          <w:rPr>
            <w:rStyle w:val="ae"/>
            <w:sz w:val="24"/>
            <w:szCs w:val="24"/>
          </w:rPr>
          <w:t>-</w:t>
        </w:r>
        <w:proofErr w:type="spellStart"/>
        <w:r w:rsidR="002769FF" w:rsidRPr="00976025">
          <w:rPr>
            <w:rStyle w:val="ae"/>
            <w:sz w:val="24"/>
            <w:szCs w:val="24"/>
            <w:lang w:val="en-US"/>
          </w:rPr>
          <w:t>ast</w:t>
        </w:r>
        <w:proofErr w:type="spellEnd"/>
        <w:r w:rsidR="002769FF" w:rsidRPr="00976025">
          <w:rPr>
            <w:rStyle w:val="ae"/>
            <w:sz w:val="24"/>
            <w:szCs w:val="24"/>
          </w:rPr>
          <w:t>.</w:t>
        </w:r>
        <w:proofErr w:type="spellStart"/>
        <w:r w:rsidR="002769FF" w:rsidRPr="00976025">
          <w:rPr>
            <w:rStyle w:val="ae"/>
            <w:sz w:val="24"/>
            <w:szCs w:val="24"/>
            <w:lang w:val="en-US"/>
          </w:rPr>
          <w:t>ru</w:t>
        </w:r>
        <w:proofErr w:type="spellEnd"/>
        <w:r w:rsidR="002769FF" w:rsidRPr="00976025">
          <w:rPr>
            <w:rStyle w:val="ae"/>
            <w:sz w:val="24"/>
            <w:szCs w:val="24"/>
          </w:rPr>
          <w:t>/</w:t>
        </w:r>
      </w:hyperlink>
      <w:r w:rsidR="002769FF" w:rsidRPr="00976025">
        <w:rPr>
          <w:sz w:val="24"/>
          <w:szCs w:val="24"/>
        </w:rPr>
        <w:t xml:space="preserve"> (далее – электронная площадка)</w:t>
      </w:r>
      <w:r w:rsidRPr="00976025">
        <w:rPr>
          <w:sz w:val="24"/>
          <w:szCs w:val="24"/>
        </w:rPr>
        <w:t>,</w:t>
      </w:r>
      <w:r w:rsidR="002769FF" w:rsidRPr="00976025">
        <w:rPr>
          <w:sz w:val="24"/>
          <w:szCs w:val="24"/>
        </w:rPr>
        <w:t xml:space="preserve"> (торговая секция «приватизация, аренда, продажа прав»).</w:t>
      </w:r>
      <w:r w:rsidR="00602582" w:rsidRPr="00976025">
        <w:rPr>
          <w:sz w:val="24"/>
          <w:szCs w:val="24"/>
        </w:rPr>
        <w:t xml:space="preserve"> </w:t>
      </w:r>
    </w:p>
    <w:p w:rsidR="002769FF" w:rsidRPr="00976025" w:rsidRDefault="002769FF" w:rsidP="00976025">
      <w:pPr>
        <w:ind w:firstLine="426"/>
        <w:jc w:val="both"/>
        <w:rPr>
          <w:sz w:val="24"/>
          <w:szCs w:val="24"/>
        </w:rPr>
      </w:pPr>
      <w:r w:rsidRPr="00976025">
        <w:rPr>
          <w:b/>
          <w:sz w:val="24"/>
          <w:szCs w:val="24"/>
        </w:rPr>
        <w:t>Владелец электронной площадки</w:t>
      </w:r>
      <w:r w:rsidRPr="00976025">
        <w:rPr>
          <w:sz w:val="24"/>
          <w:szCs w:val="24"/>
        </w:rPr>
        <w:t>: «АО Сбербанк – АСТ» (далее – Оператор).</w:t>
      </w:r>
    </w:p>
    <w:p w:rsidR="002769FF" w:rsidRPr="00976025" w:rsidRDefault="002769FF" w:rsidP="00976025">
      <w:pPr>
        <w:jc w:val="both"/>
        <w:rPr>
          <w:sz w:val="24"/>
          <w:szCs w:val="24"/>
        </w:rPr>
      </w:pPr>
      <w:r w:rsidRPr="00976025">
        <w:rPr>
          <w:sz w:val="24"/>
          <w:szCs w:val="24"/>
        </w:rPr>
        <w:t xml:space="preserve">Контактная информация по Оператору: адрес местонахождения: 119180, г. Москва, ул. Большая </w:t>
      </w:r>
      <w:proofErr w:type="spellStart"/>
      <w:r w:rsidRPr="00976025">
        <w:rPr>
          <w:sz w:val="24"/>
          <w:szCs w:val="24"/>
        </w:rPr>
        <w:t>Якиманка</w:t>
      </w:r>
      <w:proofErr w:type="spellEnd"/>
      <w:r w:rsidRPr="00976025">
        <w:rPr>
          <w:sz w:val="24"/>
          <w:szCs w:val="24"/>
        </w:rPr>
        <w:t>, д. 23</w:t>
      </w:r>
      <w:r w:rsidR="00426688" w:rsidRPr="00976025">
        <w:rPr>
          <w:sz w:val="24"/>
          <w:szCs w:val="24"/>
        </w:rPr>
        <w:t xml:space="preserve">. </w:t>
      </w:r>
      <w:r w:rsidRPr="00976025">
        <w:rPr>
          <w:sz w:val="24"/>
          <w:szCs w:val="24"/>
        </w:rPr>
        <w:t xml:space="preserve">Контактный телефон: </w:t>
      </w:r>
      <w:r w:rsidR="0033119F" w:rsidRPr="00976025">
        <w:rPr>
          <w:sz w:val="24"/>
          <w:szCs w:val="24"/>
        </w:rPr>
        <w:t>+</w:t>
      </w:r>
      <w:r w:rsidR="00472463" w:rsidRPr="00976025">
        <w:rPr>
          <w:sz w:val="24"/>
          <w:szCs w:val="24"/>
        </w:rPr>
        <w:t>7(495)787-29-97, 7(495)</w:t>
      </w:r>
      <w:r w:rsidRPr="00976025">
        <w:rPr>
          <w:sz w:val="24"/>
          <w:szCs w:val="24"/>
        </w:rPr>
        <w:t>787-29-99</w:t>
      </w:r>
      <w:r w:rsidR="00426688" w:rsidRPr="00976025">
        <w:rPr>
          <w:sz w:val="24"/>
          <w:szCs w:val="24"/>
        </w:rPr>
        <w:t>.</w:t>
      </w:r>
    </w:p>
    <w:p w:rsidR="002769FF" w:rsidRPr="00976025" w:rsidRDefault="002769FF" w:rsidP="00976025">
      <w:pPr>
        <w:jc w:val="both"/>
        <w:rPr>
          <w:sz w:val="24"/>
          <w:szCs w:val="24"/>
        </w:rPr>
      </w:pPr>
      <w:r w:rsidRPr="00976025">
        <w:rPr>
          <w:sz w:val="24"/>
          <w:szCs w:val="24"/>
        </w:rPr>
        <w:t xml:space="preserve">Адрес электронной почты: </w:t>
      </w:r>
      <w:hyperlink r:id="rId10" w:history="1">
        <w:r w:rsidRPr="00976025">
          <w:rPr>
            <w:rStyle w:val="ae"/>
            <w:sz w:val="24"/>
            <w:szCs w:val="24"/>
            <w:lang w:val="en-US"/>
          </w:rPr>
          <w:t>property</w:t>
        </w:r>
        <w:r w:rsidRPr="00976025">
          <w:rPr>
            <w:rStyle w:val="ae"/>
            <w:sz w:val="24"/>
            <w:szCs w:val="24"/>
          </w:rPr>
          <w:t>@</w:t>
        </w:r>
        <w:r w:rsidRPr="00976025">
          <w:rPr>
            <w:rStyle w:val="ae"/>
            <w:sz w:val="24"/>
            <w:szCs w:val="24"/>
            <w:lang w:val="en-US"/>
          </w:rPr>
          <w:t>sberbank</w:t>
        </w:r>
        <w:r w:rsidRPr="00976025">
          <w:rPr>
            <w:rStyle w:val="ae"/>
            <w:sz w:val="24"/>
            <w:szCs w:val="24"/>
          </w:rPr>
          <w:t>-</w:t>
        </w:r>
        <w:r w:rsidRPr="00976025">
          <w:rPr>
            <w:rStyle w:val="ae"/>
            <w:sz w:val="24"/>
            <w:szCs w:val="24"/>
            <w:lang w:val="en-US"/>
          </w:rPr>
          <w:t>ast</w:t>
        </w:r>
        <w:r w:rsidRPr="00976025">
          <w:rPr>
            <w:rStyle w:val="ae"/>
            <w:sz w:val="24"/>
            <w:szCs w:val="24"/>
          </w:rPr>
          <w:t>.</w:t>
        </w:r>
        <w:r w:rsidRPr="00976025">
          <w:rPr>
            <w:rStyle w:val="ae"/>
            <w:sz w:val="24"/>
            <w:szCs w:val="24"/>
            <w:lang w:val="en-US"/>
          </w:rPr>
          <w:t>ru</w:t>
        </w:r>
      </w:hyperlink>
      <w:r w:rsidRPr="00976025">
        <w:rPr>
          <w:sz w:val="24"/>
          <w:szCs w:val="24"/>
        </w:rPr>
        <w:t xml:space="preserve">, </w:t>
      </w:r>
      <w:hyperlink r:id="rId11" w:history="1">
        <w:r w:rsidRPr="00976025">
          <w:rPr>
            <w:rStyle w:val="ae"/>
            <w:sz w:val="24"/>
            <w:szCs w:val="24"/>
            <w:lang w:val="en-US"/>
          </w:rPr>
          <w:t>company</w:t>
        </w:r>
        <w:r w:rsidRPr="00976025">
          <w:rPr>
            <w:rStyle w:val="ae"/>
            <w:sz w:val="24"/>
            <w:szCs w:val="24"/>
          </w:rPr>
          <w:t>@</w:t>
        </w:r>
        <w:r w:rsidRPr="00976025">
          <w:rPr>
            <w:rStyle w:val="ae"/>
            <w:sz w:val="24"/>
            <w:szCs w:val="24"/>
            <w:lang w:val="en-US"/>
          </w:rPr>
          <w:t>sberbank</w:t>
        </w:r>
        <w:r w:rsidRPr="00976025">
          <w:rPr>
            <w:rStyle w:val="ae"/>
            <w:sz w:val="24"/>
            <w:szCs w:val="24"/>
          </w:rPr>
          <w:t>-</w:t>
        </w:r>
        <w:r w:rsidRPr="00976025">
          <w:rPr>
            <w:rStyle w:val="ae"/>
            <w:sz w:val="24"/>
            <w:szCs w:val="24"/>
            <w:lang w:val="en-US"/>
          </w:rPr>
          <w:t>ast</w:t>
        </w:r>
        <w:r w:rsidRPr="00976025">
          <w:rPr>
            <w:rStyle w:val="ae"/>
            <w:sz w:val="24"/>
            <w:szCs w:val="24"/>
          </w:rPr>
          <w:t>.</w:t>
        </w:r>
        <w:r w:rsidRPr="00976025">
          <w:rPr>
            <w:rStyle w:val="ae"/>
            <w:sz w:val="24"/>
            <w:szCs w:val="24"/>
            <w:lang w:val="en-US"/>
          </w:rPr>
          <w:t>ru</w:t>
        </w:r>
      </w:hyperlink>
      <w:r w:rsidR="00426688" w:rsidRPr="00976025">
        <w:rPr>
          <w:sz w:val="24"/>
          <w:szCs w:val="24"/>
        </w:rPr>
        <w:t>.</w:t>
      </w:r>
    </w:p>
    <w:p w:rsidR="002769FF" w:rsidRPr="00976025" w:rsidRDefault="002769FF" w:rsidP="00976025">
      <w:pPr>
        <w:ind w:firstLine="426"/>
        <w:jc w:val="both"/>
        <w:rPr>
          <w:sz w:val="24"/>
          <w:szCs w:val="24"/>
        </w:rPr>
      </w:pPr>
      <w:r w:rsidRPr="00976025">
        <w:rPr>
          <w:b/>
          <w:sz w:val="24"/>
          <w:szCs w:val="24"/>
        </w:rPr>
        <w:t>Организатор аукциона:</w:t>
      </w:r>
      <w:r w:rsidRPr="00976025">
        <w:rPr>
          <w:sz w:val="24"/>
          <w:szCs w:val="24"/>
        </w:rPr>
        <w:t xml:space="preserve"> Комитет по имущественным и земельным отношениям Администрации Аксайского района. Почтовый адрес: 346720, Ростовская область, </w:t>
      </w:r>
      <w:r w:rsidR="004E4C67" w:rsidRPr="00976025">
        <w:rPr>
          <w:sz w:val="24"/>
          <w:szCs w:val="24"/>
        </w:rPr>
        <w:t xml:space="preserve">Аксайский район, </w:t>
      </w:r>
      <w:proofErr w:type="gramStart"/>
      <w:r w:rsidR="004E4C67" w:rsidRPr="00976025">
        <w:rPr>
          <w:sz w:val="24"/>
          <w:szCs w:val="24"/>
        </w:rPr>
        <w:t>г</w:t>
      </w:r>
      <w:proofErr w:type="gramEnd"/>
      <w:r w:rsidR="004E4C67" w:rsidRPr="00976025">
        <w:rPr>
          <w:sz w:val="24"/>
          <w:szCs w:val="24"/>
        </w:rPr>
        <w:t>. Аксай, пер. </w:t>
      </w:r>
      <w:r w:rsidRPr="00976025">
        <w:rPr>
          <w:sz w:val="24"/>
          <w:szCs w:val="24"/>
        </w:rPr>
        <w:t xml:space="preserve">Спортивный, 1, </w:t>
      </w:r>
      <w:proofErr w:type="spellStart"/>
      <w:r w:rsidRPr="00976025">
        <w:rPr>
          <w:sz w:val="24"/>
          <w:szCs w:val="24"/>
        </w:rPr>
        <w:t>каб</w:t>
      </w:r>
      <w:proofErr w:type="spellEnd"/>
      <w:r w:rsidRPr="00976025">
        <w:rPr>
          <w:sz w:val="24"/>
          <w:szCs w:val="24"/>
        </w:rPr>
        <w:t>. 20</w:t>
      </w:r>
      <w:r w:rsidR="00F346B6" w:rsidRPr="00976025">
        <w:rPr>
          <w:sz w:val="24"/>
          <w:szCs w:val="24"/>
        </w:rPr>
        <w:t>7</w:t>
      </w:r>
      <w:r w:rsidRPr="00976025">
        <w:rPr>
          <w:sz w:val="24"/>
          <w:szCs w:val="24"/>
        </w:rPr>
        <w:t xml:space="preserve">. Телефон: 8(86350)5-99-49, </w:t>
      </w:r>
      <w:r w:rsidRPr="00976025">
        <w:rPr>
          <w:sz w:val="24"/>
          <w:szCs w:val="24"/>
          <w:lang w:val="en-US"/>
        </w:rPr>
        <w:t>e</w:t>
      </w:r>
      <w:r w:rsidRPr="00976025">
        <w:rPr>
          <w:sz w:val="24"/>
          <w:szCs w:val="24"/>
        </w:rPr>
        <w:t>-</w:t>
      </w:r>
      <w:r w:rsidRPr="00976025">
        <w:rPr>
          <w:sz w:val="24"/>
          <w:szCs w:val="24"/>
          <w:lang w:val="en-US"/>
        </w:rPr>
        <w:t>mail</w:t>
      </w:r>
      <w:r w:rsidRPr="00976025">
        <w:rPr>
          <w:sz w:val="24"/>
          <w:szCs w:val="24"/>
        </w:rPr>
        <w:t xml:space="preserve">: </w:t>
      </w:r>
      <w:hyperlink r:id="rId12" w:history="1">
        <w:r w:rsidRPr="00976025">
          <w:rPr>
            <w:rStyle w:val="ae"/>
            <w:sz w:val="24"/>
            <w:szCs w:val="24"/>
            <w:lang w:val="en-US"/>
          </w:rPr>
          <w:t>kizo</w:t>
        </w:r>
        <w:r w:rsidRPr="00976025">
          <w:rPr>
            <w:rStyle w:val="ae"/>
            <w:sz w:val="24"/>
            <w:szCs w:val="24"/>
          </w:rPr>
          <w:t>207@</w:t>
        </w:r>
        <w:r w:rsidRPr="00976025">
          <w:rPr>
            <w:rStyle w:val="ae"/>
            <w:sz w:val="24"/>
            <w:szCs w:val="24"/>
            <w:lang w:val="en-US"/>
          </w:rPr>
          <w:t>kizoaksay</w:t>
        </w:r>
        <w:r w:rsidRPr="00976025">
          <w:rPr>
            <w:rStyle w:val="ae"/>
            <w:sz w:val="24"/>
            <w:szCs w:val="24"/>
          </w:rPr>
          <w:t>.</w:t>
        </w:r>
        <w:r w:rsidRPr="00976025">
          <w:rPr>
            <w:rStyle w:val="ae"/>
            <w:sz w:val="24"/>
            <w:szCs w:val="24"/>
            <w:lang w:val="en-US"/>
          </w:rPr>
          <w:t>ru</w:t>
        </w:r>
      </w:hyperlink>
      <w:r w:rsidR="00D30605" w:rsidRPr="00976025">
        <w:rPr>
          <w:sz w:val="24"/>
          <w:szCs w:val="24"/>
        </w:rPr>
        <w:t>.</w:t>
      </w:r>
    </w:p>
    <w:p w:rsidR="003D6C08" w:rsidRPr="00976025" w:rsidRDefault="003D6C08" w:rsidP="00976025">
      <w:pPr>
        <w:widowControl w:val="0"/>
        <w:rPr>
          <w:b/>
          <w:sz w:val="24"/>
          <w:szCs w:val="24"/>
        </w:rPr>
      </w:pPr>
    </w:p>
    <w:p w:rsidR="000F696C" w:rsidRPr="00976025" w:rsidRDefault="000F696C" w:rsidP="00976025">
      <w:pPr>
        <w:pStyle w:val="af2"/>
        <w:widowControl w:val="0"/>
        <w:ind w:left="502"/>
        <w:jc w:val="center"/>
        <w:rPr>
          <w:b/>
          <w:sz w:val="24"/>
          <w:szCs w:val="24"/>
        </w:rPr>
      </w:pPr>
      <w:r w:rsidRPr="00976025">
        <w:rPr>
          <w:b/>
          <w:sz w:val="24"/>
          <w:szCs w:val="24"/>
        </w:rPr>
        <w:t xml:space="preserve">ЛОТ № </w:t>
      </w:r>
      <w:r w:rsidR="002F2F69" w:rsidRPr="00976025">
        <w:rPr>
          <w:b/>
          <w:sz w:val="24"/>
          <w:szCs w:val="24"/>
        </w:rPr>
        <w:t>1</w:t>
      </w:r>
      <w:r w:rsidRPr="00976025">
        <w:rPr>
          <w:b/>
          <w:sz w:val="24"/>
          <w:szCs w:val="24"/>
        </w:rPr>
        <w:t xml:space="preserve"> Продажа права на заключение договора аренды </w:t>
      </w:r>
    </w:p>
    <w:p w:rsidR="000F696C" w:rsidRPr="00976025" w:rsidRDefault="000F696C" w:rsidP="00976025">
      <w:pPr>
        <w:pStyle w:val="af2"/>
        <w:widowControl w:val="0"/>
        <w:ind w:left="502"/>
        <w:jc w:val="center"/>
        <w:rPr>
          <w:b/>
          <w:sz w:val="24"/>
          <w:szCs w:val="24"/>
        </w:rPr>
      </w:pPr>
      <w:r w:rsidRPr="00976025">
        <w:rPr>
          <w:b/>
          <w:sz w:val="24"/>
          <w:szCs w:val="24"/>
        </w:rPr>
        <w:t>(ежегодная арендная плата) земельного участка</w:t>
      </w:r>
    </w:p>
    <w:p w:rsidR="000F696C" w:rsidRPr="00976025" w:rsidRDefault="000F696C" w:rsidP="00976025">
      <w:pPr>
        <w:pStyle w:val="af2"/>
        <w:widowControl w:val="0"/>
        <w:ind w:left="502"/>
        <w:jc w:val="center"/>
        <w:rPr>
          <w:b/>
          <w:sz w:val="24"/>
          <w:szCs w:val="24"/>
        </w:rPr>
      </w:pPr>
    </w:p>
    <w:tbl>
      <w:tblPr>
        <w:tblStyle w:val="af1"/>
        <w:tblW w:w="10805" w:type="dxa"/>
        <w:tblInd w:w="502" w:type="dxa"/>
        <w:tblLook w:val="04A0"/>
      </w:tblPr>
      <w:tblGrid>
        <w:gridCol w:w="4993"/>
        <w:gridCol w:w="5812"/>
      </w:tblGrid>
      <w:tr w:rsidR="001D38B4" w:rsidRPr="00976025" w:rsidTr="000F696C"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B4" w:rsidRPr="00976025" w:rsidRDefault="001D38B4" w:rsidP="00976025">
            <w:pPr>
              <w:pStyle w:val="af2"/>
              <w:widowControl w:val="0"/>
              <w:ind w:left="0"/>
              <w:jc w:val="center"/>
              <w:rPr>
                <w:rFonts w:eastAsia="Courier New"/>
                <w:sz w:val="24"/>
                <w:szCs w:val="24"/>
                <w:lang w:bidi="ru-RU"/>
              </w:rPr>
            </w:pPr>
            <w:r w:rsidRPr="00976025">
              <w:rPr>
                <w:rFonts w:eastAsia="Courier New"/>
                <w:sz w:val="24"/>
                <w:szCs w:val="24"/>
                <w:u w:val="single"/>
                <w:lang w:bidi="ru-RU"/>
              </w:rPr>
              <w:t>Предмет аукциона</w:t>
            </w:r>
          </w:p>
          <w:p w:rsidR="001D38B4" w:rsidRPr="00976025" w:rsidRDefault="001D38B4" w:rsidP="00976025">
            <w:pPr>
              <w:pStyle w:val="af2"/>
              <w:widowControl w:val="0"/>
              <w:ind w:left="0"/>
              <w:jc w:val="center"/>
              <w:rPr>
                <w:rFonts w:eastAsia="Courier New"/>
                <w:sz w:val="24"/>
                <w:szCs w:val="24"/>
                <w:lang w:bidi="ru-RU"/>
              </w:rPr>
            </w:pPr>
            <w:r w:rsidRPr="00976025">
              <w:rPr>
                <w:rFonts w:eastAsia="Courier New"/>
                <w:sz w:val="24"/>
                <w:szCs w:val="24"/>
                <w:lang w:bidi="ru-RU"/>
              </w:rPr>
              <w:t>Местоположение</w:t>
            </w:r>
          </w:p>
          <w:p w:rsidR="001D38B4" w:rsidRPr="00976025" w:rsidRDefault="001D38B4" w:rsidP="00976025">
            <w:pPr>
              <w:pStyle w:val="af2"/>
              <w:widowControl w:val="0"/>
              <w:ind w:left="0"/>
              <w:jc w:val="center"/>
              <w:rPr>
                <w:rFonts w:eastAsia="Courier New"/>
                <w:sz w:val="24"/>
                <w:szCs w:val="24"/>
                <w:lang w:bidi="ru-RU"/>
              </w:rPr>
            </w:pPr>
            <w:r w:rsidRPr="00976025">
              <w:rPr>
                <w:rFonts w:eastAsia="Courier New"/>
                <w:sz w:val="24"/>
                <w:szCs w:val="24"/>
                <w:lang w:bidi="ru-RU"/>
              </w:rPr>
              <w:t>Срок аренды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D38B4" w:rsidRPr="00976025" w:rsidRDefault="001D38B4" w:rsidP="00976025">
            <w:pPr>
              <w:pStyle w:val="af2"/>
              <w:widowControl w:val="0"/>
              <w:ind w:left="0" w:firstLine="317"/>
              <w:jc w:val="both"/>
              <w:rPr>
                <w:rFonts w:eastAsia="Courier New"/>
                <w:sz w:val="24"/>
                <w:szCs w:val="24"/>
                <w:lang w:bidi="ru-RU"/>
              </w:rPr>
            </w:pPr>
            <w:r w:rsidRPr="00976025">
              <w:rPr>
                <w:sz w:val="24"/>
                <w:szCs w:val="24"/>
              </w:rPr>
              <w:t>Продажа права на заключение договора аренды (ежегодная арендная плата) земельного участка</w:t>
            </w:r>
            <w:r w:rsidRPr="00976025">
              <w:rPr>
                <w:rFonts w:eastAsia="Courier New"/>
                <w:sz w:val="24"/>
                <w:szCs w:val="24"/>
                <w:lang w:bidi="ru-RU"/>
              </w:rPr>
              <w:t xml:space="preserve">, расположенного по адресу: </w:t>
            </w:r>
            <w:r w:rsidR="00DE7456" w:rsidRPr="00976025">
              <w:rPr>
                <w:sz w:val="24"/>
                <w:szCs w:val="24"/>
              </w:rPr>
              <w:t>Ростовская обл., р-н Аксайский, п. Красный, пер. Северный, 21, сроком на 20 лет</w:t>
            </w:r>
            <w:r w:rsidR="00D30605" w:rsidRPr="00976025">
              <w:rPr>
                <w:sz w:val="24"/>
                <w:szCs w:val="24"/>
              </w:rPr>
              <w:t>.</w:t>
            </w:r>
          </w:p>
        </w:tc>
      </w:tr>
      <w:tr w:rsidR="001D38B4" w:rsidRPr="00976025" w:rsidTr="000F696C"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B4" w:rsidRPr="00976025" w:rsidRDefault="001D38B4" w:rsidP="00976025">
            <w:pPr>
              <w:pStyle w:val="af2"/>
              <w:widowControl w:val="0"/>
              <w:ind w:left="0"/>
              <w:jc w:val="center"/>
              <w:rPr>
                <w:rFonts w:eastAsia="Courier New"/>
                <w:sz w:val="24"/>
                <w:szCs w:val="24"/>
                <w:lang w:bidi="ru-RU"/>
              </w:rPr>
            </w:pPr>
            <w:r w:rsidRPr="00976025">
              <w:rPr>
                <w:rFonts w:eastAsia="Courier New"/>
                <w:sz w:val="24"/>
                <w:szCs w:val="24"/>
                <w:lang w:bidi="ru-RU"/>
              </w:rPr>
              <w:t>Площадь (кв.м.)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D38B4" w:rsidRPr="00976025" w:rsidRDefault="00DE7456" w:rsidP="00976025">
            <w:pPr>
              <w:pStyle w:val="af2"/>
              <w:widowControl w:val="0"/>
              <w:ind w:left="0"/>
              <w:jc w:val="center"/>
              <w:rPr>
                <w:rFonts w:eastAsia="Courier New"/>
                <w:sz w:val="24"/>
                <w:szCs w:val="24"/>
                <w:lang w:bidi="ru-RU"/>
              </w:rPr>
            </w:pPr>
            <w:r w:rsidRPr="00976025">
              <w:rPr>
                <w:rFonts w:eastAsia="Courier New"/>
                <w:sz w:val="24"/>
                <w:szCs w:val="24"/>
                <w:lang w:bidi="ru-RU"/>
              </w:rPr>
              <w:t>1500</w:t>
            </w:r>
          </w:p>
        </w:tc>
      </w:tr>
      <w:tr w:rsidR="001D38B4" w:rsidRPr="00976025" w:rsidTr="000F696C"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B4" w:rsidRPr="00976025" w:rsidRDefault="001D38B4" w:rsidP="00976025">
            <w:pPr>
              <w:pStyle w:val="af2"/>
              <w:widowControl w:val="0"/>
              <w:ind w:left="0"/>
              <w:jc w:val="center"/>
              <w:rPr>
                <w:rFonts w:eastAsia="Courier New"/>
                <w:sz w:val="24"/>
                <w:szCs w:val="24"/>
                <w:lang w:bidi="ru-RU"/>
              </w:rPr>
            </w:pPr>
            <w:r w:rsidRPr="00976025">
              <w:rPr>
                <w:rFonts w:eastAsia="Courier New"/>
                <w:sz w:val="24"/>
                <w:szCs w:val="24"/>
                <w:lang w:bidi="ru-RU"/>
              </w:rPr>
              <w:t>Кадастровый номер земельного участка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D38B4" w:rsidRPr="00976025" w:rsidRDefault="00DE7456" w:rsidP="00976025">
            <w:pPr>
              <w:pStyle w:val="af2"/>
              <w:widowControl w:val="0"/>
              <w:ind w:left="0"/>
              <w:jc w:val="center"/>
              <w:rPr>
                <w:rFonts w:eastAsia="Courier New"/>
                <w:sz w:val="24"/>
                <w:szCs w:val="24"/>
                <w:lang w:bidi="ru-RU"/>
              </w:rPr>
            </w:pPr>
            <w:r w:rsidRPr="00976025">
              <w:rPr>
                <w:sz w:val="24"/>
                <w:szCs w:val="24"/>
              </w:rPr>
              <w:t>61:02:0080601:47</w:t>
            </w:r>
          </w:p>
        </w:tc>
      </w:tr>
      <w:tr w:rsidR="001D38B4" w:rsidRPr="00976025" w:rsidTr="000F696C"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B4" w:rsidRPr="00976025" w:rsidRDefault="00DE7456" w:rsidP="00976025">
            <w:pPr>
              <w:pStyle w:val="af2"/>
              <w:widowControl w:val="0"/>
              <w:ind w:left="0"/>
              <w:jc w:val="center"/>
              <w:rPr>
                <w:rFonts w:eastAsia="Courier New"/>
                <w:sz w:val="24"/>
                <w:szCs w:val="24"/>
                <w:lang w:bidi="ru-RU"/>
              </w:rPr>
            </w:pPr>
            <w:r w:rsidRPr="00976025">
              <w:rPr>
                <w:rFonts w:eastAsia="Courier New"/>
                <w:sz w:val="24"/>
                <w:szCs w:val="24"/>
                <w:lang w:bidi="ru-RU"/>
              </w:rPr>
              <w:t xml:space="preserve">Право </w:t>
            </w:r>
            <w:r w:rsidR="001D38B4" w:rsidRPr="00976025">
              <w:rPr>
                <w:rFonts w:eastAsia="Courier New"/>
                <w:sz w:val="24"/>
                <w:szCs w:val="24"/>
                <w:lang w:bidi="ru-RU"/>
              </w:rPr>
              <w:t>на земельный участок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D38B4" w:rsidRPr="00976025" w:rsidRDefault="001D38B4" w:rsidP="00976025">
            <w:pPr>
              <w:pStyle w:val="af2"/>
              <w:widowControl w:val="0"/>
              <w:ind w:left="0"/>
              <w:jc w:val="center"/>
              <w:rPr>
                <w:rFonts w:eastAsia="Courier New"/>
                <w:sz w:val="24"/>
                <w:szCs w:val="24"/>
                <w:lang w:bidi="ru-RU"/>
              </w:rPr>
            </w:pPr>
            <w:r w:rsidRPr="00976025">
              <w:rPr>
                <w:rFonts w:eastAsia="Courier New"/>
                <w:sz w:val="24"/>
                <w:szCs w:val="24"/>
                <w:lang w:bidi="ru-RU"/>
              </w:rPr>
              <w:t>Государственная собственность не разграничена</w:t>
            </w:r>
          </w:p>
        </w:tc>
      </w:tr>
      <w:tr w:rsidR="001D38B4" w:rsidRPr="00976025" w:rsidTr="000F696C"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B4" w:rsidRPr="00976025" w:rsidRDefault="001D38B4" w:rsidP="00976025">
            <w:pPr>
              <w:pStyle w:val="af2"/>
              <w:widowControl w:val="0"/>
              <w:ind w:left="0"/>
              <w:jc w:val="center"/>
              <w:rPr>
                <w:rFonts w:eastAsia="Courier New"/>
                <w:sz w:val="24"/>
                <w:szCs w:val="24"/>
                <w:lang w:bidi="ru-RU"/>
              </w:rPr>
            </w:pPr>
            <w:r w:rsidRPr="00976025">
              <w:rPr>
                <w:rFonts w:eastAsia="Courier New"/>
                <w:sz w:val="24"/>
                <w:szCs w:val="24"/>
                <w:lang w:bidi="ru-RU"/>
              </w:rPr>
              <w:t>Ограничения прав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D38B4" w:rsidRPr="00976025" w:rsidRDefault="001D38B4" w:rsidP="00976025">
            <w:pPr>
              <w:pStyle w:val="af2"/>
              <w:widowControl w:val="0"/>
              <w:ind w:left="0"/>
              <w:jc w:val="center"/>
              <w:rPr>
                <w:rFonts w:eastAsia="Courier New"/>
                <w:sz w:val="24"/>
                <w:szCs w:val="24"/>
                <w:lang w:bidi="ru-RU"/>
              </w:rPr>
            </w:pPr>
            <w:r w:rsidRPr="00976025">
              <w:rPr>
                <w:rFonts w:eastAsia="Courier New"/>
                <w:sz w:val="24"/>
                <w:szCs w:val="24"/>
                <w:lang w:bidi="ru-RU"/>
              </w:rPr>
              <w:t>Нет</w:t>
            </w:r>
          </w:p>
        </w:tc>
      </w:tr>
      <w:tr w:rsidR="001D38B4" w:rsidRPr="00976025" w:rsidTr="000F696C"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B4" w:rsidRPr="00976025" w:rsidRDefault="001D38B4" w:rsidP="00976025">
            <w:pPr>
              <w:pStyle w:val="af2"/>
              <w:widowControl w:val="0"/>
              <w:ind w:left="0"/>
              <w:jc w:val="center"/>
              <w:rPr>
                <w:rFonts w:eastAsia="Courier New"/>
                <w:sz w:val="24"/>
                <w:szCs w:val="24"/>
                <w:lang w:bidi="ru-RU"/>
              </w:rPr>
            </w:pPr>
            <w:r w:rsidRPr="00976025">
              <w:rPr>
                <w:rFonts w:eastAsia="Courier New"/>
                <w:sz w:val="24"/>
                <w:szCs w:val="24"/>
                <w:lang w:bidi="ru-RU"/>
              </w:rPr>
              <w:t>Вид разрешенного использования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D38B4" w:rsidRPr="00976025" w:rsidRDefault="00DE7456" w:rsidP="00976025">
            <w:pPr>
              <w:pStyle w:val="af2"/>
              <w:widowControl w:val="0"/>
              <w:ind w:left="0"/>
              <w:jc w:val="center"/>
              <w:rPr>
                <w:rFonts w:eastAsia="Courier New"/>
                <w:sz w:val="24"/>
                <w:szCs w:val="24"/>
                <w:lang w:bidi="ru-RU"/>
              </w:rPr>
            </w:pPr>
            <w:r w:rsidRPr="00976025">
              <w:rPr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1D38B4" w:rsidRPr="00976025" w:rsidTr="000F696C"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B4" w:rsidRPr="00976025" w:rsidRDefault="001D38B4" w:rsidP="00976025">
            <w:pPr>
              <w:pStyle w:val="af2"/>
              <w:widowControl w:val="0"/>
              <w:ind w:left="0"/>
              <w:jc w:val="center"/>
              <w:rPr>
                <w:rFonts w:eastAsia="Courier New"/>
                <w:sz w:val="24"/>
                <w:szCs w:val="24"/>
                <w:lang w:bidi="ru-RU"/>
              </w:rPr>
            </w:pPr>
            <w:r w:rsidRPr="00976025">
              <w:rPr>
                <w:rFonts w:eastAsia="Courier New"/>
                <w:sz w:val="24"/>
                <w:szCs w:val="24"/>
                <w:lang w:bidi="ru-RU"/>
              </w:rPr>
              <w:t>Цель использования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D38B4" w:rsidRPr="00976025" w:rsidRDefault="001D38B4" w:rsidP="00976025">
            <w:pPr>
              <w:pStyle w:val="af2"/>
              <w:widowControl w:val="0"/>
              <w:ind w:left="0"/>
              <w:jc w:val="center"/>
              <w:rPr>
                <w:rFonts w:eastAsia="Courier New"/>
                <w:sz w:val="24"/>
                <w:szCs w:val="24"/>
                <w:lang w:bidi="ru-RU"/>
              </w:rPr>
            </w:pPr>
            <w:r w:rsidRPr="00976025">
              <w:rPr>
                <w:sz w:val="24"/>
                <w:szCs w:val="24"/>
              </w:rPr>
              <w:t>Строительство индивидуального жилого дома</w:t>
            </w:r>
          </w:p>
        </w:tc>
      </w:tr>
      <w:tr w:rsidR="001D38B4" w:rsidRPr="00976025" w:rsidTr="000F696C"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B4" w:rsidRPr="00976025" w:rsidRDefault="001D38B4" w:rsidP="00976025">
            <w:pPr>
              <w:pStyle w:val="af2"/>
              <w:widowControl w:val="0"/>
              <w:ind w:left="0"/>
              <w:jc w:val="center"/>
              <w:rPr>
                <w:rFonts w:eastAsia="Courier New"/>
                <w:sz w:val="24"/>
                <w:szCs w:val="24"/>
                <w:lang w:bidi="ru-RU"/>
              </w:rPr>
            </w:pPr>
            <w:r w:rsidRPr="00976025">
              <w:rPr>
                <w:rFonts w:eastAsia="Courier New"/>
                <w:sz w:val="24"/>
                <w:szCs w:val="24"/>
                <w:lang w:bidi="ru-RU"/>
              </w:rPr>
              <w:t>Категория земель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D38B4" w:rsidRPr="00976025" w:rsidRDefault="001D38B4" w:rsidP="00976025">
            <w:pPr>
              <w:pStyle w:val="af2"/>
              <w:widowControl w:val="0"/>
              <w:ind w:left="0"/>
              <w:jc w:val="center"/>
              <w:rPr>
                <w:rFonts w:eastAsia="Courier New"/>
                <w:sz w:val="24"/>
                <w:szCs w:val="24"/>
                <w:lang w:bidi="ru-RU"/>
              </w:rPr>
            </w:pPr>
            <w:r w:rsidRPr="00976025">
              <w:rPr>
                <w:rFonts w:eastAsia="Courier New"/>
                <w:sz w:val="24"/>
                <w:szCs w:val="24"/>
                <w:lang w:bidi="ru-RU"/>
              </w:rPr>
              <w:t>Земли населенных пунктов</w:t>
            </w:r>
          </w:p>
        </w:tc>
      </w:tr>
      <w:tr w:rsidR="00FE3CCB" w:rsidRPr="00976025" w:rsidTr="00FE3CCB"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CCB" w:rsidRPr="00976025" w:rsidRDefault="00FE3CCB" w:rsidP="00976025">
            <w:pPr>
              <w:pStyle w:val="af2"/>
              <w:widowControl w:val="0"/>
              <w:ind w:left="0"/>
              <w:jc w:val="center"/>
              <w:rPr>
                <w:rFonts w:eastAsia="Courier New"/>
                <w:sz w:val="24"/>
                <w:szCs w:val="24"/>
                <w:lang w:bidi="ru-RU"/>
              </w:rPr>
            </w:pPr>
            <w:r w:rsidRPr="00976025">
              <w:rPr>
                <w:rFonts w:eastAsia="Courier New"/>
                <w:sz w:val="24"/>
                <w:szCs w:val="24"/>
                <w:lang w:bidi="ru-RU"/>
              </w:rPr>
              <w:t xml:space="preserve">Функциональная зона в соответствии с генеральным планом </w:t>
            </w:r>
          </w:p>
        </w:tc>
        <w:tc>
          <w:tcPr>
            <w:tcW w:w="5812" w:type="dxa"/>
            <w:tcBorders>
              <w:left w:val="single" w:sz="4" w:space="0" w:color="auto"/>
            </w:tcBorders>
            <w:vAlign w:val="center"/>
          </w:tcPr>
          <w:p w:rsidR="00FE3CCB" w:rsidRPr="00976025" w:rsidRDefault="00FE3CCB" w:rsidP="00976025">
            <w:pPr>
              <w:pStyle w:val="af2"/>
              <w:widowControl w:val="0"/>
              <w:ind w:left="0"/>
              <w:jc w:val="center"/>
              <w:rPr>
                <w:rFonts w:eastAsia="Courier New"/>
                <w:sz w:val="24"/>
                <w:szCs w:val="24"/>
                <w:lang w:bidi="ru-RU"/>
              </w:rPr>
            </w:pPr>
            <w:r w:rsidRPr="00976025">
              <w:rPr>
                <w:rFonts w:eastAsia="Courier New"/>
                <w:sz w:val="24"/>
                <w:szCs w:val="24"/>
                <w:lang w:bidi="ru-RU"/>
              </w:rPr>
              <w:t>Зона застройки индивидуальными жилыми домами</w:t>
            </w:r>
          </w:p>
        </w:tc>
      </w:tr>
      <w:tr w:rsidR="00FE3CCB" w:rsidRPr="00976025" w:rsidTr="00420556"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CCB" w:rsidRPr="00976025" w:rsidRDefault="00FE3CCB" w:rsidP="00976025">
            <w:pPr>
              <w:pStyle w:val="af2"/>
              <w:widowControl w:val="0"/>
              <w:ind w:left="0"/>
              <w:jc w:val="center"/>
              <w:rPr>
                <w:rFonts w:eastAsia="Courier New"/>
                <w:sz w:val="24"/>
                <w:szCs w:val="24"/>
                <w:lang w:bidi="ru-RU"/>
              </w:rPr>
            </w:pPr>
            <w:r w:rsidRPr="00976025">
              <w:rPr>
                <w:rFonts w:eastAsia="Courier New"/>
                <w:sz w:val="24"/>
                <w:szCs w:val="24"/>
                <w:lang w:bidi="ru-RU"/>
              </w:rPr>
              <w:t>Территориальная зона в соответствии с правилами землепользования и застройки</w:t>
            </w:r>
          </w:p>
        </w:tc>
        <w:tc>
          <w:tcPr>
            <w:tcW w:w="5812" w:type="dxa"/>
            <w:tcBorders>
              <w:left w:val="single" w:sz="4" w:space="0" w:color="auto"/>
            </w:tcBorders>
            <w:vAlign w:val="center"/>
          </w:tcPr>
          <w:p w:rsidR="00FE3CCB" w:rsidRPr="00976025" w:rsidRDefault="00FE3CCB" w:rsidP="00976025">
            <w:pPr>
              <w:pStyle w:val="af2"/>
              <w:widowControl w:val="0"/>
              <w:ind w:left="0" w:firstLine="317"/>
              <w:jc w:val="center"/>
              <w:rPr>
                <w:rFonts w:eastAsia="Courier New"/>
                <w:sz w:val="24"/>
                <w:szCs w:val="24"/>
                <w:lang w:bidi="ru-RU"/>
              </w:rPr>
            </w:pPr>
            <w:r w:rsidRPr="00976025">
              <w:rPr>
                <w:rFonts w:eastAsia="Courier New"/>
                <w:sz w:val="24"/>
                <w:szCs w:val="24"/>
                <w:lang w:bidi="ru-RU"/>
              </w:rPr>
              <w:t>Ж-</w:t>
            </w:r>
            <w:r w:rsidR="00DE7456" w:rsidRPr="00976025">
              <w:rPr>
                <w:rFonts w:eastAsia="Courier New"/>
                <w:sz w:val="24"/>
                <w:szCs w:val="24"/>
                <w:lang w:bidi="ru-RU"/>
              </w:rPr>
              <w:t>2/7</w:t>
            </w:r>
            <w:r w:rsidRPr="00976025">
              <w:rPr>
                <w:rFonts w:eastAsia="Courier New"/>
                <w:sz w:val="24"/>
                <w:szCs w:val="24"/>
                <w:lang w:bidi="ru-RU"/>
              </w:rPr>
              <w:t xml:space="preserve">. </w:t>
            </w:r>
            <w:r w:rsidR="00493AED" w:rsidRPr="00976025">
              <w:rPr>
                <w:rFonts w:eastAsia="Courier New"/>
                <w:sz w:val="24"/>
                <w:szCs w:val="24"/>
                <w:lang w:bidi="ru-RU"/>
              </w:rPr>
              <w:t xml:space="preserve">Зона </w:t>
            </w:r>
            <w:r w:rsidR="00DE7456" w:rsidRPr="00976025">
              <w:rPr>
                <w:rFonts w:eastAsia="Courier New"/>
                <w:sz w:val="24"/>
                <w:szCs w:val="24"/>
                <w:lang w:bidi="ru-RU"/>
              </w:rPr>
              <w:t>развития</w:t>
            </w:r>
            <w:r w:rsidR="00493AED" w:rsidRPr="00976025">
              <w:rPr>
                <w:rFonts w:eastAsia="Courier New"/>
                <w:sz w:val="24"/>
                <w:szCs w:val="24"/>
                <w:lang w:bidi="ru-RU"/>
              </w:rPr>
              <w:t xml:space="preserve"> малоэтажной </w:t>
            </w:r>
            <w:r w:rsidRPr="00976025">
              <w:rPr>
                <w:rFonts w:eastAsia="Courier New"/>
                <w:sz w:val="24"/>
                <w:szCs w:val="24"/>
                <w:lang w:bidi="ru-RU"/>
              </w:rPr>
              <w:t>жилой застройки</w:t>
            </w:r>
          </w:p>
        </w:tc>
      </w:tr>
      <w:tr w:rsidR="00FE3CCB" w:rsidRPr="00976025" w:rsidTr="00FE3CCB">
        <w:tc>
          <w:tcPr>
            <w:tcW w:w="10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7456" w:rsidRPr="00976025" w:rsidRDefault="00DE7456" w:rsidP="00976025">
            <w:pPr>
              <w:tabs>
                <w:tab w:val="left" w:pos="10205"/>
              </w:tabs>
              <w:ind w:right="-1" w:firstLine="709"/>
              <w:jc w:val="both"/>
              <w:rPr>
                <w:sz w:val="24"/>
                <w:szCs w:val="24"/>
              </w:rPr>
            </w:pPr>
            <w:r w:rsidRPr="00976025">
              <w:rPr>
                <w:sz w:val="24"/>
                <w:szCs w:val="24"/>
              </w:rPr>
              <w:t>Зона выделена для формирования благоприятных условий развития новых территорий для жилого строительства. Допускается размещение объектов обслуживания жилой застройки</w:t>
            </w:r>
            <w:bookmarkStart w:id="0" w:name="_Hlk523402483"/>
            <w:r w:rsidRPr="00976025">
              <w:rPr>
                <w:sz w:val="24"/>
                <w:szCs w:val="24"/>
              </w:rPr>
              <w:t xml:space="preserve">. </w:t>
            </w:r>
          </w:p>
          <w:p w:rsidR="00DE7456" w:rsidRPr="00976025" w:rsidRDefault="00DE7456" w:rsidP="00976025">
            <w:pPr>
              <w:tabs>
                <w:tab w:val="left" w:pos="10205"/>
              </w:tabs>
              <w:ind w:right="-1" w:firstLine="709"/>
              <w:jc w:val="both"/>
              <w:rPr>
                <w:sz w:val="24"/>
                <w:szCs w:val="24"/>
              </w:rPr>
            </w:pPr>
            <w:r w:rsidRPr="00976025">
              <w:rPr>
                <w:sz w:val="24"/>
                <w:szCs w:val="24"/>
              </w:rPr>
              <w:t>Размещение объектов капитального строительства осуществляется при условии обязательной подготовки документации по планировке территории. Подготовка документации по планировке территории осуществляется в соответствии с градостроительными регламентами данной территориальной зоны.</w:t>
            </w:r>
            <w:bookmarkEnd w:id="0"/>
          </w:p>
          <w:p w:rsidR="00981E4E" w:rsidRPr="00976025" w:rsidRDefault="00A769B6" w:rsidP="00A769B6">
            <w:pPr>
              <w:tabs>
                <w:tab w:val="left" w:pos="10205"/>
              </w:tabs>
              <w:ind w:right="-1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DE7456" w:rsidRPr="00976025">
              <w:rPr>
                <w:sz w:val="24"/>
                <w:szCs w:val="24"/>
              </w:rPr>
              <w:t>радостроительные регламенты могут быть распространены на земельные участки в составе данной зоны только в случае, когда части территорий общего пользования переведены в установленном порядке на основании проектов планировки (установления красных линий) из состава территорий общего пользования в иные территории, на которые распространяется действие градостроительных регламентов.</w:t>
            </w:r>
          </w:p>
        </w:tc>
      </w:tr>
      <w:tr w:rsidR="001D38B4" w:rsidRPr="00976025" w:rsidTr="000F696C">
        <w:tc>
          <w:tcPr>
            <w:tcW w:w="4993" w:type="dxa"/>
            <w:tcBorders>
              <w:top w:val="single" w:sz="4" w:space="0" w:color="auto"/>
            </w:tcBorders>
          </w:tcPr>
          <w:p w:rsidR="001D38B4" w:rsidRPr="00976025" w:rsidRDefault="001D38B4" w:rsidP="00976025">
            <w:pPr>
              <w:ind w:firstLine="257"/>
              <w:jc w:val="both"/>
              <w:rPr>
                <w:rFonts w:eastAsia="Courier New"/>
                <w:sz w:val="24"/>
                <w:szCs w:val="24"/>
                <w:lang w:bidi="ru-RU"/>
              </w:rPr>
            </w:pPr>
            <w:r w:rsidRPr="00976025">
              <w:rPr>
                <w:sz w:val="24"/>
                <w:szCs w:val="24"/>
              </w:rPr>
              <w:t>Максимально и (или) минимально допустимые параметры разрешенного строительства объ</w:t>
            </w:r>
            <w:r w:rsidR="00FE3CCB" w:rsidRPr="00976025">
              <w:rPr>
                <w:sz w:val="24"/>
                <w:szCs w:val="24"/>
              </w:rPr>
              <w:t>екта капитального строительства</w:t>
            </w:r>
            <w:r w:rsidRPr="009760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12" w:type="dxa"/>
          </w:tcPr>
          <w:p w:rsidR="005A08F7" w:rsidRPr="00A769B6" w:rsidRDefault="001D38B4" w:rsidP="00976025">
            <w:pPr>
              <w:tabs>
                <w:tab w:val="left" w:pos="3210"/>
              </w:tabs>
              <w:ind w:firstLine="317"/>
              <w:jc w:val="both"/>
              <w:rPr>
                <w:color w:val="000000" w:themeColor="text1"/>
                <w:sz w:val="24"/>
                <w:szCs w:val="24"/>
              </w:rPr>
            </w:pPr>
            <w:r w:rsidRPr="00976025">
              <w:rPr>
                <w:color w:val="000000" w:themeColor="text1"/>
                <w:sz w:val="24"/>
                <w:szCs w:val="24"/>
              </w:rPr>
              <w:t xml:space="preserve">В соответствии с правилами землепользования и застройки </w:t>
            </w:r>
            <w:proofErr w:type="spellStart"/>
            <w:r w:rsidR="00493AED" w:rsidRPr="00976025">
              <w:rPr>
                <w:color w:val="000000" w:themeColor="text1"/>
                <w:sz w:val="24"/>
                <w:szCs w:val="24"/>
              </w:rPr>
              <w:t>Щепкинского</w:t>
            </w:r>
            <w:proofErr w:type="spellEnd"/>
            <w:r w:rsidRPr="00976025">
              <w:rPr>
                <w:color w:val="000000" w:themeColor="text1"/>
                <w:sz w:val="24"/>
                <w:szCs w:val="24"/>
              </w:rPr>
              <w:t xml:space="preserve"> сельского поселения, в  редакции Решения Собрания депутатов Аксайского </w:t>
            </w:r>
            <w:r w:rsidRPr="00A769B6">
              <w:rPr>
                <w:color w:val="000000" w:themeColor="text1"/>
                <w:sz w:val="24"/>
                <w:szCs w:val="24"/>
              </w:rPr>
              <w:t xml:space="preserve">района от </w:t>
            </w:r>
            <w:r w:rsidR="00493AED" w:rsidRPr="00A769B6">
              <w:rPr>
                <w:color w:val="000000" w:themeColor="text1"/>
                <w:sz w:val="24"/>
                <w:szCs w:val="24"/>
              </w:rPr>
              <w:t>20.03</w:t>
            </w:r>
            <w:r w:rsidRPr="00A769B6">
              <w:rPr>
                <w:color w:val="000000" w:themeColor="text1"/>
                <w:sz w:val="24"/>
                <w:szCs w:val="24"/>
              </w:rPr>
              <w:t>.2024 № 2</w:t>
            </w:r>
            <w:r w:rsidR="00493AED" w:rsidRPr="00A769B6">
              <w:rPr>
                <w:color w:val="000000" w:themeColor="text1"/>
                <w:sz w:val="24"/>
                <w:szCs w:val="24"/>
              </w:rPr>
              <w:t>44</w:t>
            </w:r>
            <w:r w:rsidRPr="00A769B6">
              <w:rPr>
                <w:color w:val="000000" w:themeColor="text1"/>
                <w:sz w:val="24"/>
                <w:szCs w:val="24"/>
              </w:rPr>
              <w:t>:</w:t>
            </w:r>
          </w:p>
          <w:p w:rsidR="00A769B6" w:rsidRPr="00A769B6" w:rsidRDefault="00A769B6" w:rsidP="00A769B6">
            <w:pPr>
              <w:ind w:firstLine="360"/>
              <w:jc w:val="both"/>
              <w:rPr>
                <w:sz w:val="24"/>
                <w:szCs w:val="24"/>
              </w:rPr>
            </w:pPr>
            <w:r w:rsidRPr="00A769B6">
              <w:rPr>
                <w:rFonts w:eastAsia="SimSun"/>
                <w:sz w:val="24"/>
                <w:szCs w:val="24"/>
                <w:lang w:eastAsia="zh-CN"/>
              </w:rPr>
              <w:t xml:space="preserve">Минимальная/максимальная площадь земельных участков (кроме земельных участков, находящихся в частной собственности и </w:t>
            </w:r>
            <w:proofErr w:type="gramStart"/>
            <w:r w:rsidRPr="00A769B6">
              <w:rPr>
                <w:rFonts w:eastAsia="SimSun"/>
                <w:sz w:val="24"/>
                <w:szCs w:val="24"/>
                <w:lang w:eastAsia="zh-CN"/>
              </w:rPr>
              <w:t>сведения</w:t>
            </w:r>
            <w:proofErr w:type="gramEnd"/>
            <w:r w:rsidRPr="00A769B6">
              <w:rPr>
                <w:rFonts w:eastAsia="SimSun"/>
                <w:sz w:val="24"/>
                <w:szCs w:val="24"/>
                <w:lang w:eastAsia="zh-CN"/>
              </w:rPr>
              <w:t xml:space="preserve"> о границах </w:t>
            </w:r>
            <w:r w:rsidRPr="00A769B6">
              <w:rPr>
                <w:rFonts w:eastAsia="SimSun"/>
                <w:sz w:val="24"/>
                <w:szCs w:val="24"/>
                <w:lang w:eastAsia="zh-CN"/>
              </w:rPr>
              <w:lastRenderedPageBreak/>
              <w:t xml:space="preserve">которых внесены в Единый государственный реестр недвижимости) – 400/3000 кв. м., </w:t>
            </w:r>
            <w:r w:rsidRPr="00A769B6">
              <w:rPr>
                <w:sz w:val="24"/>
                <w:szCs w:val="24"/>
              </w:rPr>
              <w:t xml:space="preserve">в том числе в случае образования земельных участков путем перераспределения за счет земель, государственная собственность на которые не разграничена. </w:t>
            </w:r>
          </w:p>
          <w:p w:rsidR="00A769B6" w:rsidRPr="00A769B6" w:rsidRDefault="00A769B6" w:rsidP="00A769B6">
            <w:pPr>
              <w:ind w:firstLine="360"/>
              <w:jc w:val="both"/>
              <w:rPr>
                <w:sz w:val="24"/>
                <w:szCs w:val="24"/>
              </w:rPr>
            </w:pPr>
            <w:r w:rsidRPr="00A769B6">
              <w:rPr>
                <w:rFonts w:eastAsia="SimSun"/>
                <w:sz w:val="24"/>
                <w:szCs w:val="24"/>
                <w:lang w:eastAsia="zh-CN"/>
              </w:rPr>
              <w:t xml:space="preserve">Минимальная/максимальная площадь земельных участков, находящихся в частной собственности и </w:t>
            </w:r>
            <w:proofErr w:type="gramStart"/>
            <w:r w:rsidRPr="00A769B6">
              <w:rPr>
                <w:rFonts w:eastAsia="SimSun"/>
                <w:sz w:val="24"/>
                <w:szCs w:val="24"/>
                <w:lang w:eastAsia="zh-CN"/>
              </w:rPr>
              <w:t>сведения</w:t>
            </w:r>
            <w:proofErr w:type="gramEnd"/>
            <w:r w:rsidRPr="00A769B6">
              <w:rPr>
                <w:rFonts w:eastAsia="SimSun"/>
                <w:sz w:val="24"/>
                <w:szCs w:val="24"/>
                <w:lang w:eastAsia="zh-CN"/>
              </w:rPr>
              <w:t xml:space="preserve"> о границах которых внесены в Единый государственный реестр недвижимости – 400 кв. м./ не нормируется</w:t>
            </w:r>
            <w:r w:rsidRPr="00A769B6">
              <w:rPr>
                <w:sz w:val="24"/>
                <w:szCs w:val="24"/>
              </w:rPr>
              <w:t xml:space="preserve">. </w:t>
            </w:r>
          </w:p>
          <w:p w:rsidR="00A769B6" w:rsidRPr="00A769B6" w:rsidRDefault="00A769B6" w:rsidP="00A769B6">
            <w:pPr>
              <w:ind w:firstLine="426"/>
              <w:jc w:val="both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A769B6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Минимальные линейные размеры (длина, ширина) земельных участков, образованных в результате первичного образования, в результате раздела, перераспределения, объединения земельных участков – 15 метров. </w:t>
            </w:r>
          </w:p>
          <w:p w:rsidR="00A769B6" w:rsidRPr="00A769B6" w:rsidRDefault="00A769B6" w:rsidP="00A769B6">
            <w:pPr>
              <w:ind w:firstLine="426"/>
              <w:jc w:val="both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A769B6">
              <w:rPr>
                <w:rFonts w:eastAsia="SimSun"/>
                <w:color w:val="000000"/>
                <w:sz w:val="24"/>
                <w:szCs w:val="24"/>
                <w:lang w:eastAsia="zh-CN"/>
              </w:rPr>
              <w:t>Минимальные линейные размеры (длина, ширина) земельных участков, образуемых в результате первичного образования, в результате раздела, перераспределения, объединения земельных участков – 15 метров.</w:t>
            </w:r>
          </w:p>
          <w:p w:rsidR="00A769B6" w:rsidRPr="00A769B6" w:rsidRDefault="00A769B6" w:rsidP="00A769B6">
            <w:pPr>
              <w:ind w:firstLine="426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A769B6">
              <w:rPr>
                <w:rFonts w:eastAsia="SimSun"/>
                <w:sz w:val="24"/>
                <w:szCs w:val="24"/>
                <w:lang w:eastAsia="zh-CN"/>
              </w:rPr>
              <w:t>Максимальное количество надземных этажей зданий – 3 этажа (включая мансардный этаж).</w:t>
            </w:r>
          </w:p>
          <w:p w:rsidR="00A769B6" w:rsidRPr="00A769B6" w:rsidRDefault="00A769B6" w:rsidP="00A769B6">
            <w:pPr>
              <w:ind w:firstLine="426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A769B6">
              <w:rPr>
                <w:rFonts w:eastAsia="SimSun"/>
                <w:sz w:val="24"/>
                <w:szCs w:val="24"/>
                <w:lang w:eastAsia="zh-CN"/>
              </w:rPr>
              <w:t>Предельная высота зданий, строений, сооружений от уровня земли не более 20 м.</w:t>
            </w:r>
          </w:p>
          <w:p w:rsidR="00A769B6" w:rsidRPr="00A769B6" w:rsidRDefault="00A769B6" w:rsidP="00A769B6">
            <w:pPr>
              <w:ind w:firstLine="426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A769B6">
              <w:rPr>
                <w:rFonts w:eastAsia="SimSun"/>
                <w:sz w:val="24"/>
                <w:szCs w:val="24"/>
                <w:lang w:eastAsia="zh-CN"/>
              </w:rPr>
              <w:t>Общая площадь индивидуального жилого дома должна составлять не менее 54 кв.м.</w:t>
            </w:r>
          </w:p>
          <w:p w:rsidR="00A769B6" w:rsidRPr="00A769B6" w:rsidRDefault="00A769B6" w:rsidP="00A769B6">
            <w:pPr>
              <w:ind w:firstLine="426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A769B6">
              <w:rPr>
                <w:rFonts w:eastAsia="SimSun"/>
                <w:sz w:val="24"/>
                <w:szCs w:val="24"/>
                <w:lang w:eastAsia="zh-CN"/>
              </w:rPr>
              <w:t>Дом должен включать в себя одну или несколько комнат, а также вспомогательные помещения кухни [в том числе кухни-ниши и (или) кухни-столовые], ванные и (или) душевые, туалет или совмещенный санузел.</w:t>
            </w:r>
          </w:p>
          <w:p w:rsidR="00A769B6" w:rsidRPr="00A769B6" w:rsidRDefault="00A769B6" w:rsidP="00A769B6">
            <w:pPr>
              <w:ind w:firstLine="426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A769B6">
              <w:rPr>
                <w:rFonts w:eastAsia="SimSun"/>
                <w:sz w:val="24"/>
                <w:szCs w:val="24"/>
                <w:lang w:eastAsia="zh-CN"/>
              </w:rPr>
              <w:t>Высота помещений жилых комнат и кухни должна быть не менее 2,5 м.</w:t>
            </w:r>
          </w:p>
          <w:p w:rsidR="00A769B6" w:rsidRPr="00A769B6" w:rsidRDefault="00A769B6" w:rsidP="00A769B6">
            <w:pPr>
              <w:ind w:left="33" w:firstLine="426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A769B6">
              <w:rPr>
                <w:rFonts w:eastAsia="SimSun"/>
                <w:sz w:val="24"/>
                <w:szCs w:val="24"/>
                <w:lang w:eastAsia="zh-CN"/>
              </w:rPr>
              <w:t>Максимальный процент застройки в границах земельного участка – 50%.</w:t>
            </w:r>
          </w:p>
          <w:p w:rsidR="001D38B4" w:rsidRPr="00976025" w:rsidRDefault="00A769B6" w:rsidP="00A769B6">
            <w:pPr>
              <w:tabs>
                <w:tab w:val="left" w:pos="3210"/>
              </w:tabs>
              <w:ind w:firstLine="317"/>
              <w:jc w:val="both"/>
              <w:rPr>
                <w:sz w:val="24"/>
                <w:szCs w:val="24"/>
              </w:rPr>
            </w:pPr>
            <w:r w:rsidRPr="00A769B6">
              <w:rPr>
                <w:rFonts w:eastAsia="SimSun"/>
                <w:sz w:val="24"/>
                <w:szCs w:val="24"/>
                <w:lang w:eastAsia="zh-CN"/>
              </w:rPr>
              <w:t>Минимальные отступы от границ соседнего земельного участка до жилого дома – 3 м, до вспомогательных строений – 1м.</w:t>
            </w:r>
          </w:p>
        </w:tc>
      </w:tr>
      <w:tr w:rsidR="001D38B4" w:rsidRPr="00976025" w:rsidTr="000F696C">
        <w:tc>
          <w:tcPr>
            <w:tcW w:w="4993" w:type="dxa"/>
          </w:tcPr>
          <w:p w:rsidR="001D38B4" w:rsidRPr="00976025" w:rsidRDefault="001D38B4" w:rsidP="00976025">
            <w:pPr>
              <w:ind w:firstLine="257"/>
              <w:jc w:val="both"/>
              <w:rPr>
                <w:sz w:val="24"/>
                <w:szCs w:val="24"/>
              </w:rPr>
            </w:pPr>
            <w:r w:rsidRPr="00976025">
              <w:rPr>
                <w:sz w:val="24"/>
                <w:szCs w:val="24"/>
              </w:rPr>
              <w:lastRenderedPageBreak/>
              <w:t xml:space="preserve">Возможность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 </w:t>
            </w:r>
          </w:p>
        </w:tc>
        <w:tc>
          <w:tcPr>
            <w:tcW w:w="5812" w:type="dxa"/>
          </w:tcPr>
          <w:p w:rsidR="00493AED" w:rsidRPr="00976025" w:rsidRDefault="00493AED" w:rsidP="00976025">
            <w:pPr>
              <w:tabs>
                <w:tab w:val="left" w:pos="3210"/>
              </w:tabs>
              <w:ind w:firstLine="317"/>
              <w:jc w:val="both"/>
              <w:rPr>
                <w:sz w:val="24"/>
                <w:szCs w:val="24"/>
              </w:rPr>
            </w:pPr>
            <w:r w:rsidRPr="00976025">
              <w:rPr>
                <w:sz w:val="24"/>
                <w:szCs w:val="24"/>
              </w:rPr>
              <w:t xml:space="preserve">В соответствии с письмом ПАО «Газпром газораспределение Ростов-на-Дону» </w:t>
            </w:r>
            <w:r w:rsidR="00FE4F15">
              <w:rPr>
                <w:sz w:val="24"/>
                <w:szCs w:val="24"/>
              </w:rPr>
              <w:t xml:space="preserve">от </w:t>
            </w:r>
            <w:r w:rsidR="004951E8" w:rsidRPr="00976025">
              <w:rPr>
                <w:sz w:val="24"/>
                <w:szCs w:val="24"/>
              </w:rPr>
              <w:t>24.11</w:t>
            </w:r>
            <w:r w:rsidRPr="00976025">
              <w:rPr>
                <w:sz w:val="24"/>
                <w:szCs w:val="24"/>
              </w:rPr>
              <w:t>.2025 № 07-20/</w:t>
            </w:r>
            <w:r w:rsidR="004951E8" w:rsidRPr="00976025">
              <w:rPr>
                <w:sz w:val="24"/>
                <w:szCs w:val="24"/>
              </w:rPr>
              <w:t>1748</w:t>
            </w:r>
            <w:r w:rsidRPr="00976025">
              <w:rPr>
                <w:sz w:val="24"/>
                <w:szCs w:val="24"/>
              </w:rPr>
              <w:t xml:space="preserve"> техническ</w:t>
            </w:r>
            <w:r w:rsidR="004A49B0">
              <w:rPr>
                <w:sz w:val="24"/>
                <w:szCs w:val="24"/>
              </w:rPr>
              <w:t>ой</w:t>
            </w:r>
            <w:r w:rsidRPr="00976025">
              <w:rPr>
                <w:sz w:val="24"/>
                <w:szCs w:val="24"/>
              </w:rPr>
              <w:t xml:space="preserve"> возможност</w:t>
            </w:r>
            <w:r w:rsidR="004A49B0">
              <w:rPr>
                <w:sz w:val="24"/>
                <w:szCs w:val="24"/>
              </w:rPr>
              <w:t>и</w:t>
            </w:r>
            <w:r w:rsidRPr="00976025">
              <w:rPr>
                <w:sz w:val="24"/>
                <w:szCs w:val="24"/>
              </w:rPr>
              <w:t xml:space="preserve"> подключения (технологического присоединения) к сети газораспределения </w:t>
            </w:r>
            <w:r w:rsidR="004A49B0">
              <w:rPr>
                <w:sz w:val="24"/>
                <w:szCs w:val="24"/>
              </w:rPr>
              <w:t>не имеется</w:t>
            </w:r>
            <w:r w:rsidRPr="00976025">
              <w:rPr>
                <w:sz w:val="24"/>
                <w:szCs w:val="24"/>
              </w:rPr>
              <w:t xml:space="preserve"> в связи с отсутствием достаточной пропускной способности ГРС Аксайский.</w:t>
            </w:r>
          </w:p>
          <w:p w:rsidR="00493AED" w:rsidRPr="00976025" w:rsidRDefault="00493AED" w:rsidP="00976025">
            <w:pPr>
              <w:tabs>
                <w:tab w:val="left" w:pos="3210"/>
              </w:tabs>
              <w:ind w:firstLine="317"/>
              <w:jc w:val="both"/>
              <w:rPr>
                <w:sz w:val="24"/>
                <w:szCs w:val="24"/>
              </w:rPr>
            </w:pPr>
            <w:r w:rsidRPr="00976025">
              <w:rPr>
                <w:sz w:val="24"/>
                <w:szCs w:val="24"/>
              </w:rPr>
              <w:t>Информация о примерных сроках появления технической возможности подключения (технического присоединения) объекта капитального строительства к сети газораспределения исполнителя в результате реализации собственных, а также финансируемых за счет сторонних источников, включая бюджетные, мероприятий отсутствует.</w:t>
            </w:r>
          </w:p>
          <w:p w:rsidR="00493AED" w:rsidRPr="00976025" w:rsidRDefault="00493AED" w:rsidP="00976025">
            <w:pPr>
              <w:tabs>
                <w:tab w:val="left" w:pos="3210"/>
              </w:tabs>
              <w:ind w:firstLine="317"/>
              <w:jc w:val="both"/>
              <w:rPr>
                <w:sz w:val="24"/>
                <w:szCs w:val="24"/>
              </w:rPr>
            </w:pPr>
            <w:r w:rsidRPr="00976025">
              <w:rPr>
                <w:sz w:val="24"/>
                <w:szCs w:val="24"/>
              </w:rPr>
              <w:t xml:space="preserve">После снятия технологического ограничения ПАО «Газпром газораспределение Ростов-на-Дону» готово </w:t>
            </w:r>
            <w:r w:rsidRPr="00976025">
              <w:rPr>
                <w:sz w:val="24"/>
                <w:szCs w:val="24"/>
              </w:rPr>
              <w:lastRenderedPageBreak/>
              <w:t>выполнить подключение объекта капитального строительства, в рамках договора о подключении в соответ</w:t>
            </w:r>
            <w:r w:rsidR="00661A7F" w:rsidRPr="00976025">
              <w:rPr>
                <w:sz w:val="24"/>
                <w:szCs w:val="24"/>
              </w:rPr>
              <w:t>ствии с Правилами подключения (т</w:t>
            </w:r>
            <w:r w:rsidRPr="00976025">
              <w:rPr>
                <w:sz w:val="24"/>
                <w:szCs w:val="24"/>
              </w:rPr>
              <w:t>ехнического присоединения) газоиспользующего оборудования и объектов капитального строительства к сетям газораспределения, утвержденными Постановлением Правительства РФ от 13.09.2021 № 1547.</w:t>
            </w:r>
          </w:p>
          <w:p w:rsidR="001D38B4" w:rsidRPr="00976025" w:rsidRDefault="001D38B4" w:rsidP="00976025">
            <w:pPr>
              <w:tabs>
                <w:tab w:val="left" w:pos="3210"/>
              </w:tabs>
              <w:ind w:firstLine="317"/>
              <w:jc w:val="both"/>
              <w:rPr>
                <w:sz w:val="24"/>
                <w:szCs w:val="24"/>
              </w:rPr>
            </w:pPr>
            <w:r w:rsidRPr="00976025">
              <w:rPr>
                <w:sz w:val="24"/>
                <w:szCs w:val="24"/>
              </w:rPr>
              <w:t xml:space="preserve">В соответствии с письмом АО «Аксайская ПМК РСВС» от </w:t>
            </w:r>
            <w:r w:rsidR="00C42F7D" w:rsidRPr="00976025">
              <w:rPr>
                <w:sz w:val="24"/>
                <w:szCs w:val="24"/>
              </w:rPr>
              <w:t>2</w:t>
            </w:r>
            <w:r w:rsidR="004951E8" w:rsidRPr="00976025">
              <w:rPr>
                <w:sz w:val="24"/>
                <w:szCs w:val="24"/>
              </w:rPr>
              <w:t>7</w:t>
            </w:r>
            <w:r w:rsidR="00C42F7D" w:rsidRPr="00976025">
              <w:rPr>
                <w:sz w:val="24"/>
                <w:szCs w:val="24"/>
              </w:rPr>
              <w:t>.05</w:t>
            </w:r>
            <w:r w:rsidR="00873A15" w:rsidRPr="00976025">
              <w:rPr>
                <w:sz w:val="24"/>
                <w:szCs w:val="24"/>
              </w:rPr>
              <w:t>.2025</w:t>
            </w:r>
            <w:r w:rsidRPr="00976025">
              <w:rPr>
                <w:sz w:val="24"/>
                <w:szCs w:val="24"/>
              </w:rPr>
              <w:t xml:space="preserve"> № </w:t>
            </w:r>
            <w:r w:rsidR="004951E8" w:rsidRPr="00976025">
              <w:rPr>
                <w:sz w:val="24"/>
                <w:szCs w:val="24"/>
              </w:rPr>
              <w:t>1516/322</w:t>
            </w:r>
            <w:r w:rsidR="005A08F7" w:rsidRPr="00976025">
              <w:rPr>
                <w:sz w:val="24"/>
                <w:szCs w:val="24"/>
              </w:rPr>
              <w:t xml:space="preserve"> техническ</w:t>
            </w:r>
            <w:r w:rsidR="00C42F7D" w:rsidRPr="00976025">
              <w:rPr>
                <w:sz w:val="24"/>
                <w:szCs w:val="24"/>
              </w:rPr>
              <w:t>ой</w:t>
            </w:r>
            <w:r w:rsidR="005A08F7" w:rsidRPr="00976025">
              <w:rPr>
                <w:sz w:val="24"/>
                <w:szCs w:val="24"/>
              </w:rPr>
              <w:t xml:space="preserve">  возможност</w:t>
            </w:r>
            <w:r w:rsidR="00C42F7D" w:rsidRPr="00976025">
              <w:rPr>
                <w:sz w:val="24"/>
                <w:szCs w:val="24"/>
              </w:rPr>
              <w:t>и</w:t>
            </w:r>
            <w:r w:rsidR="005A08F7" w:rsidRPr="00976025">
              <w:rPr>
                <w:sz w:val="24"/>
                <w:szCs w:val="24"/>
              </w:rPr>
              <w:t xml:space="preserve"> </w:t>
            </w:r>
            <w:r w:rsidRPr="00976025">
              <w:rPr>
                <w:sz w:val="24"/>
                <w:szCs w:val="24"/>
              </w:rPr>
              <w:t xml:space="preserve">для подключения к централизованной системе </w:t>
            </w:r>
            <w:r w:rsidR="00661A7F" w:rsidRPr="00976025">
              <w:rPr>
                <w:sz w:val="24"/>
                <w:szCs w:val="24"/>
              </w:rPr>
              <w:t xml:space="preserve">водоснабжения и </w:t>
            </w:r>
            <w:r w:rsidRPr="00976025">
              <w:rPr>
                <w:sz w:val="24"/>
                <w:szCs w:val="24"/>
              </w:rPr>
              <w:t xml:space="preserve">водоотведения земельного участка </w:t>
            </w:r>
            <w:r w:rsidR="00FE4F15">
              <w:rPr>
                <w:sz w:val="24"/>
                <w:szCs w:val="24"/>
              </w:rPr>
              <w:t>не имеется</w:t>
            </w:r>
            <w:r w:rsidR="00661A7F" w:rsidRPr="00976025">
              <w:rPr>
                <w:sz w:val="24"/>
                <w:szCs w:val="24"/>
              </w:rPr>
              <w:t xml:space="preserve">, </w:t>
            </w:r>
            <w:r w:rsidRPr="00976025">
              <w:rPr>
                <w:sz w:val="24"/>
                <w:szCs w:val="24"/>
              </w:rPr>
              <w:t xml:space="preserve">в связи с отсутствием </w:t>
            </w:r>
            <w:r w:rsidR="00661A7F" w:rsidRPr="00976025">
              <w:rPr>
                <w:sz w:val="24"/>
                <w:szCs w:val="24"/>
              </w:rPr>
              <w:t xml:space="preserve">водопроводных и </w:t>
            </w:r>
            <w:r w:rsidRPr="00976025">
              <w:rPr>
                <w:sz w:val="24"/>
                <w:szCs w:val="24"/>
              </w:rPr>
              <w:t xml:space="preserve">канализационных сетей, </w:t>
            </w:r>
            <w:r w:rsidR="00661A7F" w:rsidRPr="00976025">
              <w:rPr>
                <w:sz w:val="24"/>
                <w:szCs w:val="24"/>
              </w:rPr>
              <w:t>эксплуатируемых</w:t>
            </w:r>
            <w:r w:rsidR="005A08F7" w:rsidRPr="00976025">
              <w:rPr>
                <w:sz w:val="24"/>
                <w:szCs w:val="24"/>
              </w:rPr>
              <w:t xml:space="preserve"> </w:t>
            </w:r>
            <w:r w:rsidRPr="00976025">
              <w:rPr>
                <w:sz w:val="24"/>
                <w:szCs w:val="24"/>
              </w:rPr>
              <w:t xml:space="preserve">АО «Аксайская ПМК РСВС» в </w:t>
            </w:r>
            <w:r w:rsidR="00C42F7D" w:rsidRPr="00976025">
              <w:rPr>
                <w:sz w:val="24"/>
                <w:szCs w:val="24"/>
              </w:rPr>
              <w:t>данном районе Аксайского района</w:t>
            </w:r>
            <w:r w:rsidRPr="00976025">
              <w:rPr>
                <w:sz w:val="24"/>
                <w:szCs w:val="24"/>
              </w:rPr>
              <w:t>.</w:t>
            </w:r>
          </w:p>
          <w:p w:rsidR="0088129C" w:rsidRPr="00976025" w:rsidRDefault="0088129C" w:rsidP="00976025">
            <w:pPr>
              <w:tabs>
                <w:tab w:val="left" w:pos="3210"/>
              </w:tabs>
              <w:ind w:firstLine="317"/>
              <w:jc w:val="both"/>
              <w:rPr>
                <w:sz w:val="24"/>
                <w:szCs w:val="24"/>
              </w:rPr>
            </w:pPr>
            <w:r w:rsidRPr="00976025">
              <w:rPr>
                <w:sz w:val="24"/>
                <w:szCs w:val="24"/>
              </w:rPr>
              <w:t xml:space="preserve">В соответствии с письмом АРТС ООО «ДТС» от 06.05.2025 № 697 возможности подключения к системам теплоснабжения земельного участка </w:t>
            </w:r>
            <w:r w:rsidR="00FE4F15">
              <w:rPr>
                <w:sz w:val="24"/>
                <w:szCs w:val="24"/>
              </w:rPr>
              <w:t>не имеется</w:t>
            </w:r>
            <w:r w:rsidRPr="00976025">
              <w:rPr>
                <w:sz w:val="24"/>
                <w:szCs w:val="24"/>
              </w:rPr>
              <w:t>, в связи с тем, что земельный участок находится вне зоны радиуса эффективного теплоснабжения источников и тепловых сетей.</w:t>
            </w:r>
          </w:p>
          <w:p w:rsidR="00F35E7D" w:rsidRPr="00976025" w:rsidRDefault="00F35E7D" w:rsidP="00976025">
            <w:pPr>
              <w:tabs>
                <w:tab w:val="left" w:pos="3210"/>
              </w:tabs>
              <w:ind w:firstLine="317"/>
              <w:jc w:val="both"/>
              <w:rPr>
                <w:sz w:val="24"/>
                <w:szCs w:val="24"/>
              </w:rPr>
            </w:pPr>
            <w:proofErr w:type="gramStart"/>
            <w:r w:rsidRPr="00976025">
              <w:rPr>
                <w:sz w:val="24"/>
                <w:szCs w:val="24"/>
              </w:rPr>
              <w:t>В соответствии с письмом Филиала ПАО «</w:t>
            </w:r>
            <w:proofErr w:type="spellStart"/>
            <w:r w:rsidRPr="00976025">
              <w:rPr>
                <w:sz w:val="24"/>
                <w:szCs w:val="24"/>
              </w:rPr>
              <w:t>Россети</w:t>
            </w:r>
            <w:proofErr w:type="spellEnd"/>
            <w:r w:rsidRPr="00976025">
              <w:rPr>
                <w:sz w:val="24"/>
                <w:szCs w:val="24"/>
              </w:rPr>
              <w:t xml:space="preserve"> Юг» - «</w:t>
            </w:r>
            <w:proofErr w:type="spellStart"/>
            <w:r w:rsidRPr="00976025">
              <w:rPr>
                <w:sz w:val="24"/>
                <w:szCs w:val="24"/>
              </w:rPr>
              <w:t>Ростовэнерго</w:t>
            </w:r>
            <w:proofErr w:type="spellEnd"/>
            <w:r w:rsidRPr="00976025">
              <w:rPr>
                <w:sz w:val="24"/>
                <w:szCs w:val="24"/>
              </w:rPr>
              <w:t xml:space="preserve">» от 05.05.2026 № МР5/10000/1460, согласно «Правилам технологического присоединения </w:t>
            </w:r>
            <w:proofErr w:type="spellStart"/>
            <w:r w:rsidRPr="00976025">
              <w:rPr>
                <w:sz w:val="24"/>
                <w:szCs w:val="24"/>
              </w:rPr>
              <w:t>энергопринимающих</w:t>
            </w:r>
            <w:proofErr w:type="spellEnd"/>
            <w:r w:rsidRPr="00976025">
              <w:rPr>
                <w:sz w:val="24"/>
                <w:szCs w:val="24"/>
              </w:rPr>
              <w:t xml:space="preserve"> устройств (энергетических установок) юридических и физических лиц к электрическим сетям», утвержденных Постановлением Правительства РФ от 27.12.2004 №861, </w:t>
            </w:r>
            <w:r w:rsidR="009E4F27" w:rsidRPr="00976025">
              <w:rPr>
                <w:sz w:val="24"/>
                <w:szCs w:val="24"/>
              </w:rPr>
              <w:t xml:space="preserve">техническая возможность и оптимальный вариант подключения проектируемых объектов к электрическим сетям, стоимость и срок подключения могут быть определены </w:t>
            </w:r>
            <w:r w:rsidR="00A94F40" w:rsidRPr="00976025">
              <w:rPr>
                <w:sz w:val="24"/>
                <w:szCs w:val="24"/>
              </w:rPr>
              <w:t>только в рамках заключенного договора об</w:t>
            </w:r>
            <w:proofErr w:type="gramEnd"/>
            <w:r w:rsidR="00A94F40" w:rsidRPr="00976025">
              <w:rPr>
                <w:sz w:val="24"/>
                <w:szCs w:val="24"/>
              </w:rPr>
              <w:t xml:space="preserve"> </w:t>
            </w:r>
            <w:proofErr w:type="gramStart"/>
            <w:r w:rsidR="00A94F40" w:rsidRPr="00976025">
              <w:rPr>
                <w:sz w:val="24"/>
                <w:szCs w:val="24"/>
              </w:rPr>
              <w:t>осуществлении</w:t>
            </w:r>
            <w:proofErr w:type="gramEnd"/>
            <w:r w:rsidR="00A94F40" w:rsidRPr="00976025">
              <w:rPr>
                <w:sz w:val="24"/>
                <w:szCs w:val="24"/>
              </w:rPr>
              <w:t xml:space="preserve"> технологического присоединения после подачи заявки на технологическое присоединение со стороны заявителя</w:t>
            </w:r>
            <w:r w:rsidRPr="00976025">
              <w:rPr>
                <w:sz w:val="24"/>
                <w:szCs w:val="24"/>
              </w:rPr>
              <w:t>.</w:t>
            </w:r>
          </w:p>
          <w:p w:rsidR="00F35E7D" w:rsidRPr="00976025" w:rsidRDefault="00A94F40" w:rsidP="00976025">
            <w:pPr>
              <w:tabs>
                <w:tab w:val="left" w:pos="3210"/>
              </w:tabs>
              <w:ind w:firstLine="317"/>
              <w:jc w:val="both"/>
              <w:rPr>
                <w:sz w:val="24"/>
                <w:szCs w:val="24"/>
              </w:rPr>
            </w:pPr>
            <w:r w:rsidRPr="00976025">
              <w:rPr>
                <w:sz w:val="24"/>
                <w:szCs w:val="24"/>
              </w:rPr>
              <w:t>В соответствии с п. 2, 8, 10 Правил для оформления Договора об осуществлении технологического присоединения, собственнику объекта необходимо подать заявку с пакетом документов с указанием в ней необходимых параметров присоединяемого объекта.</w:t>
            </w:r>
          </w:p>
          <w:p w:rsidR="00A94F40" w:rsidRPr="00976025" w:rsidRDefault="00A94F40" w:rsidP="00976025">
            <w:pPr>
              <w:tabs>
                <w:tab w:val="left" w:pos="3210"/>
              </w:tabs>
              <w:ind w:firstLine="317"/>
              <w:jc w:val="both"/>
              <w:rPr>
                <w:sz w:val="24"/>
                <w:szCs w:val="24"/>
              </w:rPr>
            </w:pPr>
            <w:r w:rsidRPr="00976025">
              <w:rPr>
                <w:sz w:val="24"/>
                <w:szCs w:val="24"/>
              </w:rPr>
              <w:t>По результату рассмотрения заявки будет выдана оферта договора и технические условия.</w:t>
            </w:r>
          </w:p>
          <w:p w:rsidR="00661A7F" w:rsidRPr="00976025" w:rsidRDefault="00A94F40" w:rsidP="00A769B6">
            <w:pPr>
              <w:tabs>
                <w:tab w:val="left" w:pos="3210"/>
              </w:tabs>
              <w:ind w:firstLine="317"/>
              <w:jc w:val="both"/>
              <w:rPr>
                <w:sz w:val="24"/>
                <w:szCs w:val="24"/>
              </w:rPr>
            </w:pPr>
            <w:r w:rsidRPr="00976025">
              <w:rPr>
                <w:sz w:val="24"/>
                <w:szCs w:val="24"/>
              </w:rPr>
              <w:t>Заявку на технологическое присоединение можно подать на официальный сайт сетевой организации «</w:t>
            </w:r>
            <w:proofErr w:type="spellStart"/>
            <w:r w:rsidRPr="00976025">
              <w:rPr>
                <w:sz w:val="24"/>
                <w:szCs w:val="24"/>
              </w:rPr>
              <w:t>Портал-ТП</w:t>
            </w:r>
            <w:proofErr w:type="gramStart"/>
            <w:r w:rsidRPr="00976025">
              <w:rPr>
                <w:sz w:val="24"/>
                <w:szCs w:val="24"/>
              </w:rPr>
              <w:t>.Р</w:t>
            </w:r>
            <w:proofErr w:type="gramEnd"/>
            <w:r w:rsidRPr="00976025">
              <w:rPr>
                <w:sz w:val="24"/>
                <w:szCs w:val="24"/>
              </w:rPr>
              <w:t>Ф</w:t>
            </w:r>
            <w:proofErr w:type="spellEnd"/>
            <w:r w:rsidRPr="00976025">
              <w:rPr>
                <w:sz w:val="24"/>
                <w:szCs w:val="24"/>
              </w:rPr>
              <w:t>».</w:t>
            </w:r>
          </w:p>
        </w:tc>
      </w:tr>
      <w:tr w:rsidR="001D38B4" w:rsidRPr="00976025" w:rsidTr="000F696C">
        <w:trPr>
          <w:trHeight w:val="685"/>
        </w:trPr>
        <w:tc>
          <w:tcPr>
            <w:tcW w:w="4993" w:type="dxa"/>
          </w:tcPr>
          <w:p w:rsidR="001D38B4" w:rsidRPr="00976025" w:rsidRDefault="001D38B4" w:rsidP="00976025">
            <w:pPr>
              <w:ind w:firstLine="257"/>
              <w:jc w:val="both"/>
              <w:rPr>
                <w:sz w:val="24"/>
                <w:szCs w:val="24"/>
              </w:rPr>
            </w:pPr>
            <w:r w:rsidRPr="00976025">
              <w:rPr>
                <w:sz w:val="24"/>
                <w:szCs w:val="24"/>
              </w:rPr>
              <w:lastRenderedPageBreak/>
              <w:t>Ограничения в использовании и обременения</w:t>
            </w:r>
          </w:p>
        </w:tc>
        <w:tc>
          <w:tcPr>
            <w:tcW w:w="5812" w:type="dxa"/>
          </w:tcPr>
          <w:p w:rsidR="00C42F7D" w:rsidRPr="00976025" w:rsidRDefault="00C42F7D" w:rsidP="00976025">
            <w:pPr>
              <w:pStyle w:val="Default"/>
              <w:ind w:firstLine="317"/>
              <w:jc w:val="both"/>
            </w:pPr>
            <w:r w:rsidRPr="00976025">
              <w:t>Земельный участок расположен в приаэродромной территории аэродрома Ростов-на-Дону «Центральный» (</w:t>
            </w:r>
            <w:proofErr w:type="spellStart"/>
            <w:r w:rsidRPr="00976025">
              <w:t>подзоны</w:t>
            </w:r>
            <w:proofErr w:type="spellEnd"/>
            <w:r w:rsidRPr="00976025">
              <w:t xml:space="preserve"> не установлены), полностью в приаэродромной территории аэродрома Ростов-на-Дону (Платов) (</w:t>
            </w:r>
            <w:proofErr w:type="spellStart"/>
            <w:r w:rsidRPr="00976025">
              <w:t>подзоны</w:t>
            </w:r>
            <w:proofErr w:type="spellEnd"/>
            <w:r w:rsidRPr="00976025">
              <w:t xml:space="preserve"> № 3, № 4, № 5, № </w:t>
            </w:r>
            <w:r w:rsidRPr="00976025">
              <w:lastRenderedPageBreak/>
              <w:t>6)</w:t>
            </w:r>
            <w:r w:rsidR="00FE4F15">
              <w:t>.</w:t>
            </w:r>
          </w:p>
          <w:p w:rsidR="001D38B4" w:rsidRPr="00976025" w:rsidRDefault="00C42F7D" w:rsidP="00976025">
            <w:pPr>
              <w:pStyle w:val="Default"/>
              <w:ind w:firstLine="317"/>
              <w:jc w:val="both"/>
            </w:pPr>
            <w:r w:rsidRPr="00976025">
              <w:t xml:space="preserve">Использование земельного участка возможно с соблюдением ограничений, устанавливаемых для земель и (или) земельных участков в границах </w:t>
            </w:r>
            <w:proofErr w:type="spellStart"/>
            <w:r w:rsidRPr="00976025">
              <w:t>приаэродромных</w:t>
            </w:r>
            <w:proofErr w:type="spellEnd"/>
            <w:r w:rsidRPr="00976025">
              <w:t xml:space="preserve"> территорий и их </w:t>
            </w:r>
            <w:proofErr w:type="spellStart"/>
            <w:r w:rsidRPr="00976025">
              <w:t>подзон</w:t>
            </w:r>
            <w:proofErr w:type="spellEnd"/>
            <w:r w:rsidRPr="00976025">
              <w:t xml:space="preserve"> в соответствии со статьей 47 Воздушного кодекса Российской Федерации.</w:t>
            </w:r>
          </w:p>
        </w:tc>
      </w:tr>
      <w:tr w:rsidR="001D38B4" w:rsidRPr="00976025" w:rsidTr="00C37549">
        <w:tc>
          <w:tcPr>
            <w:tcW w:w="4993" w:type="dxa"/>
          </w:tcPr>
          <w:p w:rsidR="001D38B4" w:rsidRPr="00976025" w:rsidRDefault="001D38B4" w:rsidP="00976025">
            <w:pPr>
              <w:ind w:firstLine="257"/>
              <w:jc w:val="both"/>
              <w:rPr>
                <w:sz w:val="24"/>
                <w:szCs w:val="24"/>
              </w:rPr>
            </w:pPr>
            <w:r w:rsidRPr="00976025">
              <w:rPr>
                <w:sz w:val="24"/>
                <w:szCs w:val="24"/>
              </w:rPr>
              <w:lastRenderedPageBreak/>
              <w:t>Начальная цена предмета аукциона (руб.)</w:t>
            </w:r>
          </w:p>
        </w:tc>
        <w:tc>
          <w:tcPr>
            <w:tcW w:w="5812" w:type="dxa"/>
            <w:vAlign w:val="center"/>
          </w:tcPr>
          <w:p w:rsidR="001D38B4" w:rsidRPr="00976025" w:rsidRDefault="00A94F40" w:rsidP="00976025">
            <w:pPr>
              <w:tabs>
                <w:tab w:val="left" w:pos="3210"/>
              </w:tabs>
              <w:jc w:val="center"/>
              <w:rPr>
                <w:sz w:val="24"/>
                <w:szCs w:val="24"/>
              </w:rPr>
            </w:pPr>
            <w:r w:rsidRPr="00976025">
              <w:rPr>
                <w:sz w:val="24"/>
                <w:szCs w:val="24"/>
              </w:rPr>
              <w:t>1 397 805,00</w:t>
            </w:r>
          </w:p>
        </w:tc>
      </w:tr>
      <w:tr w:rsidR="001D38B4" w:rsidRPr="00976025" w:rsidTr="00C37549">
        <w:tc>
          <w:tcPr>
            <w:tcW w:w="4993" w:type="dxa"/>
          </w:tcPr>
          <w:p w:rsidR="001D38B4" w:rsidRPr="00976025" w:rsidRDefault="001D38B4" w:rsidP="00976025">
            <w:pPr>
              <w:ind w:firstLine="257"/>
              <w:jc w:val="both"/>
              <w:rPr>
                <w:sz w:val="24"/>
                <w:szCs w:val="24"/>
              </w:rPr>
            </w:pPr>
            <w:r w:rsidRPr="00976025">
              <w:rPr>
                <w:sz w:val="24"/>
                <w:szCs w:val="24"/>
              </w:rPr>
              <w:t xml:space="preserve">Шаг аукциона (3 %  начальной цены предмета аукциона) (руб.) </w:t>
            </w:r>
          </w:p>
        </w:tc>
        <w:tc>
          <w:tcPr>
            <w:tcW w:w="5812" w:type="dxa"/>
            <w:vAlign w:val="center"/>
          </w:tcPr>
          <w:p w:rsidR="001D38B4" w:rsidRPr="00976025" w:rsidRDefault="00976025" w:rsidP="00976025">
            <w:pPr>
              <w:tabs>
                <w:tab w:val="left" w:pos="3210"/>
              </w:tabs>
              <w:jc w:val="center"/>
              <w:rPr>
                <w:sz w:val="24"/>
                <w:szCs w:val="24"/>
              </w:rPr>
            </w:pPr>
            <w:r w:rsidRPr="00976025">
              <w:rPr>
                <w:sz w:val="24"/>
                <w:szCs w:val="24"/>
              </w:rPr>
              <w:t>41 934,15</w:t>
            </w:r>
          </w:p>
        </w:tc>
      </w:tr>
      <w:tr w:rsidR="001D38B4" w:rsidRPr="00976025" w:rsidTr="00C37549">
        <w:tc>
          <w:tcPr>
            <w:tcW w:w="4993" w:type="dxa"/>
          </w:tcPr>
          <w:p w:rsidR="001D38B4" w:rsidRPr="00976025" w:rsidRDefault="001D38B4" w:rsidP="00976025">
            <w:pPr>
              <w:ind w:firstLine="257"/>
              <w:jc w:val="both"/>
              <w:rPr>
                <w:sz w:val="24"/>
                <w:szCs w:val="24"/>
              </w:rPr>
            </w:pPr>
            <w:r w:rsidRPr="00976025">
              <w:rPr>
                <w:sz w:val="24"/>
                <w:szCs w:val="24"/>
              </w:rPr>
              <w:t xml:space="preserve">Размер задатка (50 %  начальной цены предмета аукциона) (руб.) </w:t>
            </w:r>
          </w:p>
        </w:tc>
        <w:tc>
          <w:tcPr>
            <w:tcW w:w="5812" w:type="dxa"/>
            <w:vAlign w:val="center"/>
          </w:tcPr>
          <w:p w:rsidR="001D38B4" w:rsidRPr="00976025" w:rsidRDefault="00976025" w:rsidP="00976025">
            <w:pPr>
              <w:tabs>
                <w:tab w:val="left" w:pos="3210"/>
              </w:tabs>
              <w:jc w:val="center"/>
              <w:rPr>
                <w:sz w:val="24"/>
                <w:szCs w:val="24"/>
              </w:rPr>
            </w:pPr>
            <w:r w:rsidRPr="00976025">
              <w:rPr>
                <w:sz w:val="24"/>
                <w:szCs w:val="24"/>
              </w:rPr>
              <w:t>698 902,50</w:t>
            </w:r>
          </w:p>
        </w:tc>
      </w:tr>
      <w:tr w:rsidR="001D38B4" w:rsidRPr="00976025" w:rsidTr="00C37549">
        <w:tc>
          <w:tcPr>
            <w:tcW w:w="4993" w:type="dxa"/>
          </w:tcPr>
          <w:p w:rsidR="001D38B4" w:rsidRPr="00976025" w:rsidRDefault="001D38B4" w:rsidP="00976025">
            <w:pPr>
              <w:ind w:firstLine="257"/>
              <w:jc w:val="both"/>
              <w:rPr>
                <w:sz w:val="24"/>
                <w:szCs w:val="24"/>
              </w:rPr>
            </w:pPr>
            <w:r w:rsidRPr="00976025">
              <w:rPr>
                <w:sz w:val="24"/>
                <w:szCs w:val="24"/>
              </w:rPr>
              <w:t>Обязательства, предусмотренные подпунктами 12, 13, 14 пункта 2</w:t>
            </w:r>
            <w:r w:rsidR="00873A15" w:rsidRPr="00976025">
              <w:rPr>
                <w:sz w:val="24"/>
                <w:szCs w:val="24"/>
              </w:rPr>
              <w:t>1</w:t>
            </w:r>
            <w:r w:rsidRPr="00976025">
              <w:rPr>
                <w:sz w:val="24"/>
                <w:szCs w:val="24"/>
              </w:rPr>
              <w:t xml:space="preserve"> статьи 39.11 Земельного кодекса РФ</w:t>
            </w:r>
          </w:p>
        </w:tc>
        <w:tc>
          <w:tcPr>
            <w:tcW w:w="5812" w:type="dxa"/>
            <w:vAlign w:val="center"/>
          </w:tcPr>
          <w:p w:rsidR="001D38B4" w:rsidRPr="00976025" w:rsidRDefault="001D38B4" w:rsidP="00976025">
            <w:pPr>
              <w:tabs>
                <w:tab w:val="left" w:pos="3210"/>
              </w:tabs>
              <w:jc w:val="center"/>
              <w:rPr>
                <w:sz w:val="24"/>
                <w:szCs w:val="24"/>
              </w:rPr>
            </w:pPr>
            <w:r w:rsidRPr="00976025">
              <w:rPr>
                <w:sz w:val="24"/>
                <w:szCs w:val="24"/>
              </w:rPr>
              <w:t>Нет</w:t>
            </w:r>
          </w:p>
        </w:tc>
      </w:tr>
      <w:tr w:rsidR="00FE3CCB" w:rsidRPr="00976025" w:rsidTr="00C37549">
        <w:tc>
          <w:tcPr>
            <w:tcW w:w="4993" w:type="dxa"/>
          </w:tcPr>
          <w:p w:rsidR="00FE3CCB" w:rsidRPr="00976025" w:rsidRDefault="00FE3CCB" w:rsidP="00976025">
            <w:pPr>
              <w:ind w:firstLine="257"/>
              <w:jc w:val="both"/>
              <w:rPr>
                <w:sz w:val="24"/>
                <w:szCs w:val="24"/>
              </w:rPr>
            </w:pPr>
            <w:r w:rsidRPr="00976025">
              <w:rPr>
                <w:sz w:val="24"/>
                <w:szCs w:val="24"/>
              </w:rPr>
              <w:t>Дата размещения извещения в соответствии с подпунктом 1 пункта 1 статьи 39.18 Земельного кодекса РФ</w:t>
            </w:r>
          </w:p>
        </w:tc>
        <w:tc>
          <w:tcPr>
            <w:tcW w:w="5812" w:type="dxa"/>
            <w:vAlign w:val="center"/>
          </w:tcPr>
          <w:p w:rsidR="00FE3CCB" w:rsidRPr="00976025" w:rsidRDefault="00976025" w:rsidP="00976025">
            <w:pPr>
              <w:tabs>
                <w:tab w:val="left" w:pos="3210"/>
              </w:tabs>
              <w:jc w:val="center"/>
              <w:rPr>
                <w:sz w:val="24"/>
                <w:szCs w:val="24"/>
              </w:rPr>
            </w:pPr>
            <w:r w:rsidRPr="00976025">
              <w:rPr>
                <w:sz w:val="24"/>
                <w:szCs w:val="24"/>
              </w:rPr>
              <w:t>01.12.2022</w:t>
            </w:r>
          </w:p>
        </w:tc>
      </w:tr>
      <w:tr w:rsidR="001D38B4" w:rsidRPr="00976025" w:rsidTr="00C37549">
        <w:tc>
          <w:tcPr>
            <w:tcW w:w="4993" w:type="dxa"/>
          </w:tcPr>
          <w:p w:rsidR="001D38B4" w:rsidRPr="00976025" w:rsidRDefault="001D38B4" w:rsidP="00976025">
            <w:pPr>
              <w:ind w:firstLine="257"/>
              <w:jc w:val="both"/>
              <w:rPr>
                <w:sz w:val="24"/>
                <w:szCs w:val="24"/>
              </w:rPr>
            </w:pPr>
            <w:r w:rsidRPr="00976025">
              <w:rPr>
                <w:sz w:val="24"/>
                <w:szCs w:val="24"/>
              </w:rPr>
              <w:t>Плата оператору электронной площадки за участие в электронном аукционе с победителя электронного аукциона или иных лиц, с которыми в соответствии с пунктами 13</w:t>
            </w:r>
            <w:r w:rsidR="00FE3CCB" w:rsidRPr="00976025">
              <w:rPr>
                <w:sz w:val="24"/>
                <w:szCs w:val="24"/>
              </w:rPr>
              <w:t xml:space="preserve">, 14, </w:t>
            </w:r>
            <w:r w:rsidRPr="00976025">
              <w:rPr>
                <w:sz w:val="24"/>
                <w:szCs w:val="24"/>
              </w:rPr>
              <w:t>20 и 25 статьи 39.12 Земельного кодекса РФ заключается договор купли-продажи /аренды  земельного участка</w:t>
            </w:r>
          </w:p>
        </w:tc>
        <w:tc>
          <w:tcPr>
            <w:tcW w:w="5812" w:type="dxa"/>
            <w:vAlign w:val="center"/>
          </w:tcPr>
          <w:p w:rsidR="001D38B4" w:rsidRPr="00976025" w:rsidRDefault="001D38B4" w:rsidP="00976025">
            <w:pPr>
              <w:tabs>
                <w:tab w:val="left" w:pos="3210"/>
              </w:tabs>
              <w:jc w:val="center"/>
              <w:rPr>
                <w:sz w:val="24"/>
                <w:szCs w:val="24"/>
              </w:rPr>
            </w:pPr>
            <w:r w:rsidRPr="00976025">
              <w:rPr>
                <w:sz w:val="24"/>
                <w:szCs w:val="24"/>
              </w:rPr>
              <w:t>Не взимается</w:t>
            </w:r>
          </w:p>
        </w:tc>
      </w:tr>
    </w:tbl>
    <w:p w:rsidR="00D32058" w:rsidRPr="00976025" w:rsidRDefault="00D32058" w:rsidP="00976025">
      <w:pPr>
        <w:widowControl w:val="0"/>
        <w:rPr>
          <w:rFonts w:eastAsia="Courier New"/>
          <w:b/>
          <w:sz w:val="24"/>
          <w:szCs w:val="24"/>
          <w:lang w:bidi="ru-RU"/>
        </w:rPr>
      </w:pPr>
    </w:p>
    <w:p w:rsidR="00306920" w:rsidRPr="00976025" w:rsidRDefault="00306920" w:rsidP="00976025">
      <w:pPr>
        <w:pStyle w:val="af2"/>
        <w:widowControl w:val="0"/>
        <w:ind w:left="142"/>
        <w:jc w:val="center"/>
        <w:rPr>
          <w:rFonts w:eastAsia="Courier New"/>
          <w:b/>
          <w:sz w:val="24"/>
          <w:szCs w:val="24"/>
          <w:lang w:bidi="ru-RU"/>
        </w:rPr>
      </w:pPr>
      <w:r w:rsidRPr="00976025">
        <w:rPr>
          <w:rFonts w:eastAsia="Courier New"/>
          <w:b/>
          <w:sz w:val="24"/>
          <w:szCs w:val="24"/>
          <w:lang w:bidi="ru-RU"/>
        </w:rPr>
        <w:t>Сроки, время подачи заявок, проведения аукциона, подведения итогов аукциона.</w:t>
      </w:r>
    </w:p>
    <w:p w:rsidR="0033119F" w:rsidRPr="00976025" w:rsidRDefault="0033119F" w:rsidP="00976025">
      <w:pPr>
        <w:widowControl w:val="0"/>
        <w:ind w:left="142"/>
        <w:rPr>
          <w:rFonts w:eastAsia="Courier New"/>
          <w:b/>
          <w:sz w:val="24"/>
          <w:szCs w:val="24"/>
          <w:lang w:bidi="ru-RU"/>
        </w:rPr>
      </w:pPr>
    </w:p>
    <w:p w:rsidR="00306920" w:rsidRPr="00976025" w:rsidRDefault="00306920" w:rsidP="00976025">
      <w:pPr>
        <w:widowControl w:val="0"/>
        <w:ind w:firstLine="425"/>
        <w:jc w:val="both"/>
        <w:rPr>
          <w:rFonts w:eastAsia="Courier New"/>
          <w:sz w:val="24"/>
          <w:szCs w:val="24"/>
          <w:lang w:bidi="ru-RU"/>
        </w:rPr>
      </w:pPr>
      <w:r w:rsidRPr="00976025">
        <w:rPr>
          <w:rFonts w:eastAsia="Courier New"/>
          <w:b/>
          <w:sz w:val="24"/>
          <w:szCs w:val="24"/>
          <w:lang w:bidi="ru-RU"/>
        </w:rPr>
        <w:t>Дата и время начала приема заявок на участи</w:t>
      </w:r>
      <w:r w:rsidR="00E74CE4" w:rsidRPr="00976025">
        <w:rPr>
          <w:rFonts w:eastAsia="Courier New"/>
          <w:b/>
          <w:sz w:val="24"/>
          <w:szCs w:val="24"/>
          <w:lang w:bidi="ru-RU"/>
        </w:rPr>
        <w:t>е</w:t>
      </w:r>
      <w:r w:rsidRPr="00976025">
        <w:rPr>
          <w:rFonts w:eastAsia="Courier New"/>
          <w:b/>
          <w:sz w:val="24"/>
          <w:szCs w:val="24"/>
          <w:lang w:bidi="ru-RU"/>
        </w:rPr>
        <w:t xml:space="preserve"> в аукционе </w:t>
      </w:r>
      <w:r w:rsidR="00B34328" w:rsidRPr="00976025">
        <w:rPr>
          <w:rFonts w:eastAsia="Courier New"/>
          <w:b/>
          <w:sz w:val="24"/>
          <w:szCs w:val="24"/>
          <w:lang w:bidi="ru-RU"/>
        </w:rPr>
        <w:t>–</w:t>
      </w:r>
      <w:r w:rsidR="004B61B1" w:rsidRPr="00976025">
        <w:rPr>
          <w:rFonts w:eastAsia="Courier New"/>
          <w:b/>
          <w:sz w:val="24"/>
          <w:szCs w:val="24"/>
          <w:lang w:bidi="ru-RU"/>
        </w:rPr>
        <w:t xml:space="preserve"> </w:t>
      </w:r>
      <w:r w:rsidR="00976025" w:rsidRPr="00976025">
        <w:rPr>
          <w:rFonts w:eastAsia="Courier New"/>
          <w:b/>
          <w:sz w:val="24"/>
          <w:szCs w:val="24"/>
          <w:lang w:bidi="ru-RU"/>
        </w:rPr>
        <w:t>22.05.2026</w:t>
      </w:r>
      <w:r w:rsidR="0099300A" w:rsidRPr="00976025">
        <w:rPr>
          <w:rFonts w:eastAsia="Courier New"/>
          <w:b/>
          <w:sz w:val="24"/>
          <w:szCs w:val="24"/>
          <w:lang w:bidi="ru-RU"/>
        </w:rPr>
        <w:t xml:space="preserve"> </w:t>
      </w:r>
      <w:r w:rsidR="007313A2" w:rsidRPr="00976025">
        <w:rPr>
          <w:rFonts w:eastAsia="Courier New"/>
          <w:b/>
          <w:sz w:val="24"/>
          <w:szCs w:val="24"/>
          <w:lang w:bidi="ru-RU"/>
        </w:rPr>
        <w:t xml:space="preserve">в </w:t>
      </w:r>
      <w:r w:rsidR="00AC42FD" w:rsidRPr="00976025">
        <w:rPr>
          <w:rFonts w:eastAsia="Courier New"/>
          <w:b/>
          <w:sz w:val="24"/>
          <w:szCs w:val="24"/>
          <w:lang w:bidi="ru-RU"/>
        </w:rPr>
        <w:t>08</w:t>
      </w:r>
      <w:r w:rsidRPr="00976025">
        <w:rPr>
          <w:rFonts w:eastAsia="Courier New"/>
          <w:b/>
          <w:sz w:val="24"/>
          <w:szCs w:val="24"/>
          <w:lang w:bidi="ru-RU"/>
        </w:rPr>
        <w:t xml:space="preserve">:00 </w:t>
      </w:r>
      <w:r w:rsidR="00E74CE4" w:rsidRPr="00976025">
        <w:rPr>
          <w:rFonts w:eastAsia="Courier New"/>
          <w:b/>
          <w:sz w:val="24"/>
          <w:szCs w:val="24"/>
          <w:lang w:bidi="ru-RU"/>
        </w:rPr>
        <w:t>часов</w:t>
      </w:r>
      <w:r w:rsidR="008C547E" w:rsidRPr="00976025">
        <w:rPr>
          <w:rFonts w:eastAsia="Courier New"/>
          <w:b/>
          <w:sz w:val="24"/>
          <w:szCs w:val="24"/>
          <w:lang w:bidi="ru-RU"/>
        </w:rPr>
        <w:t xml:space="preserve"> по</w:t>
      </w:r>
      <w:r w:rsidR="00615FF4" w:rsidRPr="00976025">
        <w:rPr>
          <w:rFonts w:eastAsia="Courier New"/>
          <w:b/>
          <w:sz w:val="24"/>
          <w:szCs w:val="24"/>
          <w:lang w:bidi="ru-RU"/>
        </w:rPr>
        <w:t xml:space="preserve"> местному времени</w:t>
      </w:r>
      <w:r w:rsidR="008C547E" w:rsidRPr="00976025">
        <w:rPr>
          <w:rFonts w:eastAsia="Courier New"/>
          <w:b/>
          <w:sz w:val="24"/>
          <w:szCs w:val="24"/>
          <w:lang w:bidi="ru-RU"/>
        </w:rPr>
        <w:t>.</w:t>
      </w:r>
    </w:p>
    <w:p w:rsidR="00306920" w:rsidRPr="00976025" w:rsidRDefault="00306920" w:rsidP="00976025">
      <w:pPr>
        <w:widowControl w:val="0"/>
        <w:ind w:firstLine="425"/>
        <w:jc w:val="both"/>
        <w:rPr>
          <w:rFonts w:eastAsia="Courier New"/>
          <w:b/>
          <w:sz w:val="24"/>
          <w:szCs w:val="24"/>
          <w:lang w:bidi="ru-RU"/>
        </w:rPr>
      </w:pPr>
      <w:r w:rsidRPr="00976025">
        <w:rPr>
          <w:rFonts w:eastAsia="Courier New"/>
          <w:b/>
          <w:sz w:val="24"/>
          <w:szCs w:val="24"/>
          <w:lang w:bidi="ru-RU"/>
        </w:rPr>
        <w:t>Дата и время окончания приема заявок на участи</w:t>
      </w:r>
      <w:r w:rsidR="00E74CE4" w:rsidRPr="00976025">
        <w:rPr>
          <w:rFonts w:eastAsia="Courier New"/>
          <w:b/>
          <w:sz w:val="24"/>
          <w:szCs w:val="24"/>
          <w:lang w:bidi="ru-RU"/>
        </w:rPr>
        <w:t>е</w:t>
      </w:r>
      <w:r w:rsidRPr="00976025">
        <w:rPr>
          <w:rFonts w:eastAsia="Courier New"/>
          <w:b/>
          <w:sz w:val="24"/>
          <w:szCs w:val="24"/>
          <w:lang w:bidi="ru-RU"/>
        </w:rPr>
        <w:t xml:space="preserve"> в аукционе </w:t>
      </w:r>
      <w:r w:rsidR="00056002" w:rsidRPr="00976025">
        <w:rPr>
          <w:rFonts w:eastAsia="Courier New"/>
          <w:b/>
          <w:sz w:val="24"/>
          <w:szCs w:val="24"/>
          <w:lang w:bidi="ru-RU"/>
        </w:rPr>
        <w:t xml:space="preserve">– </w:t>
      </w:r>
      <w:r w:rsidR="00976025" w:rsidRPr="00976025">
        <w:rPr>
          <w:rFonts w:eastAsia="Courier New"/>
          <w:b/>
          <w:sz w:val="24"/>
          <w:szCs w:val="24"/>
          <w:lang w:bidi="ru-RU"/>
        </w:rPr>
        <w:t>08.06.2026</w:t>
      </w:r>
      <w:r w:rsidR="007313A2" w:rsidRPr="00976025">
        <w:rPr>
          <w:rFonts w:eastAsia="Courier New"/>
          <w:b/>
          <w:sz w:val="24"/>
          <w:szCs w:val="24"/>
          <w:lang w:bidi="ru-RU"/>
        </w:rPr>
        <w:t xml:space="preserve"> в</w:t>
      </w:r>
      <w:r w:rsidRPr="00976025">
        <w:rPr>
          <w:rFonts w:eastAsia="Courier New"/>
          <w:b/>
          <w:sz w:val="24"/>
          <w:szCs w:val="24"/>
          <w:lang w:bidi="ru-RU"/>
        </w:rPr>
        <w:t xml:space="preserve"> </w:t>
      </w:r>
      <w:r w:rsidR="00185D9B" w:rsidRPr="00976025">
        <w:rPr>
          <w:rFonts w:eastAsia="Courier New"/>
          <w:b/>
          <w:sz w:val="24"/>
          <w:szCs w:val="24"/>
          <w:lang w:bidi="ru-RU"/>
        </w:rPr>
        <w:t>08</w:t>
      </w:r>
      <w:r w:rsidRPr="00976025">
        <w:rPr>
          <w:rFonts w:eastAsia="Courier New"/>
          <w:b/>
          <w:sz w:val="24"/>
          <w:szCs w:val="24"/>
          <w:lang w:bidi="ru-RU"/>
        </w:rPr>
        <w:t>:</w:t>
      </w:r>
      <w:r w:rsidR="00067E79" w:rsidRPr="00976025">
        <w:rPr>
          <w:rFonts w:eastAsia="Courier New"/>
          <w:b/>
          <w:sz w:val="24"/>
          <w:szCs w:val="24"/>
          <w:lang w:bidi="ru-RU"/>
        </w:rPr>
        <w:t>0</w:t>
      </w:r>
      <w:r w:rsidRPr="00976025">
        <w:rPr>
          <w:rFonts w:eastAsia="Courier New"/>
          <w:b/>
          <w:sz w:val="24"/>
          <w:szCs w:val="24"/>
          <w:lang w:bidi="ru-RU"/>
        </w:rPr>
        <w:t xml:space="preserve">0 </w:t>
      </w:r>
      <w:r w:rsidR="00E74CE4" w:rsidRPr="00976025">
        <w:rPr>
          <w:rFonts w:eastAsia="Courier New"/>
          <w:b/>
          <w:sz w:val="24"/>
          <w:szCs w:val="24"/>
          <w:lang w:bidi="ru-RU"/>
        </w:rPr>
        <w:t xml:space="preserve">часов </w:t>
      </w:r>
      <w:r w:rsidRPr="00976025">
        <w:rPr>
          <w:rFonts w:eastAsia="Courier New"/>
          <w:b/>
          <w:sz w:val="24"/>
          <w:szCs w:val="24"/>
          <w:lang w:bidi="ru-RU"/>
        </w:rPr>
        <w:t>по местному времени.</w:t>
      </w:r>
    </w:p>
    <w:p w:rsidR="00306920" w:rsidRPr="00976025" w:rsidRDefault="00125136" w:rsidP="00976025">
      <w:pPr>
        <w:widowControl w:val="0"/>
        <w:ind w:firstLine="425"/>
        <w:jc w:val="both"/>
        <w:rPr>
          <w:rFonts w:eastAsia="Courier New"/>
          <w:b/>
          <w:sz w:val="24"/>
          <w:szCs w:val="24"/>
          <w:lang w:bidi="ru-RU"/>
        </w:rPr>
      </w:pPr>
      <w:r w:rsidRPr="00976025">
        <w:rPr>
          <w:rFonts w:eastAsia="Courier New"/>
          <w:b/>
          <w:sz w:val="24"/>
          <w:szCs w:val="24"/>
          <w:lang w:bidi="ru-RU"/>
        </w:rPr>
        <w:t>Д</w:t>
      </w:r>
      <w:r w:rsidR="00306920" w:rsidRPr="00976025">
        <w:rPr>
          <w:rFonts w:eastAsia="Courier New"/>
          <w:b/>
          <w:sz w:val="24"/>
          <w:szCs w:val="24"/>
          <w:lang w:bidi="ru-RU"/>
        </w:rPr>
        <w:t>ата</w:t>
      </w:r>
      <w:r w:rsidRPr="00976025">
        <w:rPr>
          <w:rFonts w:eastAsia="Courier New"/>
          <w:b/>
          <w:sz w:val="24"/>
          <w:szCs w:val="24"/>
          <w:lang w:bidi="ru-RU"/>
        </w:rPr>
        <w:t xml:space="preserve">, </w:t>
      </w:r>
      <w:r w:rsidR="00306920" w:rsidRPr="00976025">
        <w:rPr>
          <w:rFonts w:eastAsia="Courier New"/>
          <w:b/>
          <w:sz w:val="24"/>
          <w:szCs w:val="24"/>
          <w:lang w:bidi="ru-RU"/>
        </w:rPr>
        <w:t xml:space="preserve">время начала </w:t>
      </w:r>
      <w:r w:rsidRPr="00976025">
        <w:rPr>
          <w:rFonts w:eastAsia="Courier New"/>
          <w:b/>
          <w:sz w:val="24"/>
          <w:szCs w:val="24"/>
          <w:lang w:bidi="ru-RU"/>
        </w:rPr>
        <w:t>проведения аукциона</w:t>
      </w:r>
      <w:r w:rsidR="00306920" w:rsidRPr="00976025">
        <w:rPr>
          <w:rFonts w:eastAsia="Courier New"/>
          <w:b/>
          <w:sz w:val="24"/>
          <w:szCs w:val="24"/>
          <w:lang w:bidi="ru-RU"/>
        </w:rPr>
        <w:t xml:space="preserve"> </w:t>
      </w:r>
      <w:r w:rsidR="00976025" w:rsidRPr="00976025">
        <w:rPr>
          <w:rFonts w:eastAsia="Courier New"/>
          <w:b/>
          <w:sz w:val="24"/>
          <w:szCs w:val="24"/>
          <w:lang w:bidi="ru-RU"/>
        </w:rPr>
        <w:t>10.06.2026</w:t>
      </w:r>
      <w:r w:rsidR="007313A2" w:rsidRPr="00976025">
        <w:rPr>
          <w:rFonts w:eastAsia="Courier New"/>
          <w:b/>
          <w:sz w:val="24"/>
          <w:szCs w:val="24"/>
          <w:lang w:bidi="ru-RU"/>
        </w:rPr>
        <w:t xml:space="preserve"> в 0</w:t>
      </w:r>
      <w:r w:rsidR="00EA477E" w:rsidRPr="00976025">
        <w:rPr>
          <w:rFonts w:eastAsia="Courier New"/>
          <w:b/>
          <w:sz w:val="24"/>
          <w:szCs w:val="24"/>
          <w:lang w:bidi="ru-RU"/>
        </w:rPr>
        <w:t>8:0</w:t>
      </w:r>
      <w:r w:rsidR="007313A2" w:rsidRPr="00976025">
        <w:rPr>
          <w:rFonts w:eastAsia="Courier New"/>
          <w:b/>
          <w:sz w:val="24"/>
          <w:szCs w:val="24"/>
          <w:lang w:bidi="ru-RU"/>
        </w:rPr>
        <w:t>0</w:t>
      </w:r>
      <w:r w:rsidR="00306920" w:rsidRPr="00976025">
        <w:rPr>
          <w:rFonts w:eastAsia="Courier New"/>
          <w:b/>
          <w:sz w:val="24"/>
          <w:szCs w:val="24"/>
          <w:lang w:bidi="ru-RU"/>
        </w:rPr>
        <w:t xml:space="preserve"> </w:t>
      </w:r>
      <w:r w:rsidR="008F2F51" w:rsidRPr="00976025">
        <w:rPr>
          <w:rFonts w:eastAsia="Courier New"/>
          <w:b/>
          <w:sz w:val="24"/>
          <w:szCs w:val="24"/>
          <w:lang w:bidi="ru-RU"/>
        </w:rPr>
        <w:t xml:space="preserve">часов </w:t>
      </w:r>
      <w:r w:rsidR="00306920" w:rsidRPr="00976025">
        <w:rPr>
          <w:rFonts w:eastAsia="Courier New"/>
          <w:b/>
          <w:sz w:val="24"/>
          <w:szCs w:val="24"/>
          <w:lang w:bidi="ru-RU"/>
        </w:rPr>
        <w:t>по местному времени</w:t>
      </w:r>
      <w:bookmarkStart w:id="1" w:name="_GoBack"/>
      <w:bookmarkEnd w:id="1"/>
      <w:r w:rsidR="00306920" w:rsidRPr="00976025">
        <w:rPr>
          <w:rFonts w:eastAsia="Courier New"/>
          <w:b/>
          <w:sz w:val="24"/>
          <w:szCs w:val="24"/>
          <w:lang w:bidi="ru-RU"/>
        </w:rPr>
        <w:t>.</w:t>
      </w:r>
    </w:p>
    <w:p w:rsidR="00306920" w:rsidRPr="00976025" w:rsidRDefault="00306920" w:rsidP="00976025">
      <w:pPr>
        <w:widowControl w:val="0"/>
        <w:ind w:firstLine="425"/>
        <w:jc w:val="both"/>
        <w:rPr>
          <w:rFonts w:eastAsia="Courier New"/>
          <w:sz w:val="24"/>
          <w:szCs w:val="24"/>
          <w:lang w:bidi="ru-RU"/>
        </w:rPr>
      </w:pPr>
      <w:r w:rsidRPr="00976025">
        <w:rPr>
          <w:b/>
          <w:sz w:val="24"/>
          <w:szCs w:val="24"/>
        </w:rPr>
        <w:t>Место проведения аукциона:</w:t>
      </w:r>
      <w:r w:rsidRPr="00976025">
        <w:rPr>
          <w:sz w:val="24"/>
          <w:szCs w:val="24"/>
        </w:rPr>
        <w:t xml:space="preserve"> электронная площадка </w:t>
      </w:r>
      <w:r w:rsidR="008F2F51" w:rsidRPr="00976025">
        <w:rPr>
          <w:sz w:val="24"/>
          <w:szCs w:val="24"/>
        </w:rPr>
        <w:t>-</w:t>
      </w:r>
      <w:r w:rsidRPr="00976025">
        <w:rPr>
          <w:sz w:val="24"/>
          <w:szCs w:val="24"/>
        </w:rPr>
        <w:t xml:space="preserve"> ун</w:t>
      </w:r>
      <w:r w:rsidR="00AA5073" w:rsidRPr="00976025">
        <w:rPr>
          <w:sz w:val="24"/>
          <w:szCs w:val="24"/>
        </w:rPr>
        <w:t xml:space="preserve">иверсальная торговая платформа </w:t>
      </w:r>
      <w:r w:rsidRPr="00976025">
        <w:rPr>
          <w:sz w:val="24"/>
          <w:szCs w:val="24"/>
        </w:rPr>
        <w:t>АО «</w:t>
      </w:r>
      <w:proofErr w:type="spellStart"/>
      <w:r w:rsidRPr="00976025">
        <w:rPr>
          <w:sz w:val="24"/>
          <w:szCs w:val="24"/>
        </w:rPr>
        <w:t>Сбербанк-АСТ</w:t>
      </w:r>
      <w:proofErr w:type="spellEnd"/>
      <w:r w:rsidRPr="00976025">
        <w:rPr>
          <w:sz w:val="24"/>
          <w:szCs w:val="24"/>
        </w:rPr>
        <w:t>», размещенная на сайте http://utp.sberbank-ast.ru в сети Интернет (торговая секция «Приватизация, аренда и продажа прав»).</w:t>
      </w:r>
    </w:p>
    <w:p w:rsidR="00FC54D1" w:rsidRPr="00976025" w:rsidRDefault="00306920" w:rsidP="00976025">
      <w:pPr>
        <w:autoSpaceDE w:val="0"/>
        <w:autoSpaceDN w:val="0"/>
        <w:adjustRightInd w:val="0"/>
        <w:ind w:firstLine="425"/>
        <w:jc w:val="both"/>
        <w:outlineLvl w:val="1"/>
        <w:rPr>
          <w:sz w:val="24"/>
          <w:szCs w:val="24"/>
        </w:rPr>
      </w:pPr>
      <w:r w:rsidRPr="00976025">
        <w:rPr>
          <w:rFonts w:eastAsia="Courier New"/>
          <w:b/>
          <w:sz w:val="24"/>
          <w:szCs w:val="24"/>
          <w:lang w:bidi="ru-RU"/>
        </w:rPr>
        <w:t>Срок подведения итогов аукциона</w:t>
      </w:r>
      <w:r w:rsidRPr="00976025">
        <w:rPr>
          <w:rFonts w:eastAsia="Courier New"/>
          <w:sz w:val="24"/>
          <w:szCs w:val="24"/>
          <w:lang w:bidi="ru-RU"/>
        </w:rPr>
        <w:t xml:space="preserve"> - </w:t>
      </w:r>
      <w:r w:rsidRPr="00976025">
        <w:rPr>
          <w:sz w:val="24"/>
          <w:szCs w:val="24"/>
        </w:rPr>
        <w:t xml:space="preserve">процедура аукциона считается завершенной со времени подписания продавцом протокола об итогах аукциона. </w:t>
      </w:r>
    </w:p>
    <w:p w:rsidR="00976025" w:rsidRPr="00976025" w:rsidRDefault="00976025" w:rsidP="00976025">
      <w:pPr>
        <w:pStyle w:val="a8"/>
        <w:spacing w:before="105" w:after="105"/>
        <w:ind w:right="0" w:firstLine="425"/>
        <w:jc w:val="center"/>
        <w:rPr>
          <w:rFonts w:ascii="Times New Roman" w:hAnsi="Times New Roman"/>
          <w:b/>
          <w:sz w:val="24"/>
          <w:szCs w:val="24"/>
        </w:rPr>
      </w:pPr>
      <w:r w:rsidRPr="00976025">
        <w:rPr>
          <w:rFonts w:ascii="Times New Roman" w:hAnsi="Times New Roman"/>
          <w:b/>
          <w:iCs/>
          <w:sz w:val="24"/>
          <w:szCs w:val="24"/>
        </w:rPr>
        <w:t>Порядок проведения аукциона</w:t>
      </w:r>
    </w:p>
    <w:p w:rsidR="00976025" w:rsidRPr="00976025" w:rsidRDefault="00976025" w:rsidP="00976025">
      <w:pPr>
        <w:pStyle w:val="a8"/>
        <w:spacing w:before="105" w:after="105"/>
        <w:ind w:right="0" w:firstLine="326"/>
        <w:rPr>
          <w:rFonts w:ascii="Times New Roman" w:hAnsi="Times New Roman"/>
          <w:sz w:val="24"/>
          <w:szCs w:val="24"/>
        </w:rPr>
      </w:pPr>
      <w:r w:rsidRPr="00976025">
        <w:rPr>
          <w:rFonts w:ascii="Times New Roman" w:hAnsi="Times New Roman"/>
          <w:sz w:val="24"/>
          <w:szCs w:val="24"/>
        </w:rPr>
        <w:t xml:space="preserve">Аукцион является закрытым по составу участников и открытым по форме подачи предложения о цене. Форма аукциона - электронная. «Шаг аукциона» составляет 3 % от начальной минимальной цены лота. </w:t>
      </w:r>
    </w:p>
    <w:p w:rsidR="00976025" w:rsidRPr="00976025" w:rsidRDefault="00976025" w:rsidP="00976025">
      <w:pPr>
        <w:ind w:firstLine="425"/>
        <w:jc w:val="both"/>
        <w:rPr>
          <w:sz w:val="24"/>
          <w:szCs w:val="24"/>
        </w:rPr>
      </w:pPr>
      <w:r w:rsidRPr="00976025">
        <w:rPr>
          <w:sz w:val="24"/>
          <w:szCs w:val="24"/>
        </w:rPr>
        <w:t xml:space="preserve">В аукционе могут участвовать только заявители, признанные участниками аукциона. Участниками аукциона могут являться только граждане. </w:t>
      </w:r>
    </w:p>
    <w:p w:rsidR="00976025" w:rsidRPr="00976025" w:rsidRDefault="00976025" w:rsidP="00976025">
      <w:pPr>
        <w:autoSpaceDE w:val="0"/>
        <w:ind w:firstLine="425"/>
        <w:jc w:val="both"/>
        <w:rPr>
          <w:sz w:val="24"/>
          <w:szCs w:val="24"/>
        </w:rPr>
      </w:pPr>
      <w:r w:rsidRPr="00976025">
        <w:rPr>
          <w:sz w:val="24"/>
          <w:szCs w:val="24"/>
        </w:rPr>
        <w:t>Победителем аукциона признается лицо, предложившее наиболее высокую цену договора.</w:t>
      </w:r>
    </w:p>
    <w:p w:rsidR="00976025" w:rsidRPr="00976025" w:rsidRDefault="00976025" w:rsidP="00976025">
      <w:pPr>
        <w:ind w:firstLine="425"/>
        <w:jc w:val="both"/>
        <w:rPr>
          <w:sz w:val="24"/>
          <w:szCs w:val="24"/>
        </w:rPr>
      </w:pPr>
      <w:r w:rsidRPr="00976025">
        <w:rPr>
          <w:sz w:val="24"/>
          <w:szCs w:val="24"/>
        </w:rPr>
        <w:t xml:space="preserve">Порядок приема заявок: </w:t>
      </w:r>
      <w:r w:rsidRPr="00976025">
        <w:rPr>
          <w:b/>
          <w:bCs/>
          <w:sz w:val="24"/>
          <w:szCs w:val="24"/>
        </w:rPr>
        <w:t xml:space="preserve">Заявки по установленной форме на участие в аукционе с прилагаемыми документами, в срок приема заявок, </w:t>
      </w:r>
      <w:r w:rsidRPr="00976025">
        <w:rPr>
          <w:b/>
          <w:sz w:val="24"/>
          <w:szCs w:val="24"/>
          <w:shd w:val="clear" w:color="auto" w:fill="FFFFFF"/>
        </w:rPr>
        <w:t xml:space="preserve">направляются в электронной форме на сайт </w:t>
      </w:r>
      <w:hyperlink r:id="rId13" w:history="1">
        <w:r w:rsidRPr="00976025">
          <w:rPr>
            <w:rStyle w:val="ae"/>
            <w:color w:val="auto"/>
            <w:sz w:val="24"/>
            <w:szCs w:val="24"/>
            <w:lang w:val="en-US"/>
          </w:rPr>
          <w:t>http</w:t>
        </w:r>
        <w:r w:rsidRPr="00976025">
          <w:rPr>
            <w:rStyle w:val="ae"/>
            <w:color w:val="auto"/>
            <w:sz w:val="24"/>
            <w:szCs w:val="24"/>
          </w:rPr>
          <w:t>://</w:t>
        </w:r>
        <w:r w:rsidRPr="00976025">
          <w:rPr>
            <w:rStyle w:val="ae"/>
            <w:color w:val="auto"/>
            <w:sz w:val="24"/>
            <w:szCs w:val="24"/>
            <w:lang w:val="en-US"/>
          </w:rPr>
          <w:t>utp</w:t>
        </w:r>
        <w:r w:rsidRPr="00976025">
          <w:rPr>
            <w:rStyle w:val="ae"/>
            <w:color w:val="auto"/>
            <w:sz w:val="24"/>
            <w:szCs w:val="24"/>
          </w:rPr>
          <w:t>.</w:t>
        </w:r>
        <w:r w:rsidRPr="00976025">
          <w:rPr>
            <w:rStyle w:val="ae"/>
            <w:color w:val="auto"/>
            <w:sz w:val="24"/>
            <w:szCs w:val="24"/>
            <w:lang w:val="en-US"/>
          </w:rPr>
          <w:t>sberbank</w:t>
        </w:r>
        <w:r w:rsidRPr="00976025">
          <w:rPr>
            <w:rStyle w:val="ae"/>
            <w:color w:val="auto"/>
            <w:sz w:val="24"/>
            <w:szCs w:val="24"/>
          </w:rPr>
          <w:t>-</w:t>
        </w:r>
        <w:r w:rsidRPr="00976025">
          <w:rPr>
            <w:rStyle w:val="ae"/>
            <w:color w:val="auto"/>
            <w:sz w:val="24"/>
            <w:szCs w:val="24"/>
            <w:lang w:val="en-US"/>
          </w:rPr>
          <w:t>ast</w:t>
        </w:r>
        <w:r w:rsidRPr="00976025">
          <w:rPr>
            <w:rStyle w:val="ae"/>
            <w:color w:val="auto"/>
            <w:sz w:val="24"/>
            <w:szCs w:val="24"/>
          </w:rPr>
          <w:t>.</w:t>
        </w:r>
        <w:r w:rsidRPr="00976025">
          <w:rPr>
            <w:rStyle w:val="ae"/>
            <w:color w:val="auto"/>
            <w:sz w:val="24"/>
            <w:szCs w:val="24"/>
            <w:lang w:val="en-US"/>
          </w:rPr>
          <w:t>ru</w:t>
        </w:r>
        <w:r w:rsidRPr="00976025">
          <w:rPr>
            <w:rStyle w:val="ae"/>
            <w:color w:val="auto"/>
            <w:sz w:val="24"/>
            <w:szCs w:val="24"/>
          </w:rPr>
          <w:t>/</w:t>
        </w:r>
      </w:hyperlink>
      <w:r w:rsidRPr="00976025">
        <w:rPr>
          <w:sz w:val="24"/>
          <w:szCs w:val="24"/>
        </w:rPr>
        <w:t xml:space="preserve"> (Электронная торговая площадка «Сбербанк - АСТ»). Форма заявки размещена на </w:t>
      </w:r>
      <w:proofErr w:type="spellStart"/>
      <w:r w:rsidRPr="00976025">
        <w:rPr>
          <w:sz w:val="24"/>
          <w:szCs w:val="24"/>
        </w:rPr>
        <w:t>оф</w:t>
      </w:r>
      <w:proofErr w:type="spellEnd"/>
      <w:r w:rsidRPr="00976025">
        <w:rPr>
          <w:sz w:val="24"/>
          <w:szCs w:val="24"/>
        </w:rPr>
        <w:t xml:space="preserve">. сайте </w:t>
      </w:r>
      <w:proofErr w:type="spellStart"/>
      <w:r w:rsidRPr="00976025">
        <w:rPr>
          <w:sz w:val="24"/>
          <w:szCs w:val="24"/>
        </w:rPr>
        <w:t>torgi.gov.ru</w:t>
      </w:r>
      <w:proofErr w:type="spellEnd"/>
      <w:r w:rsidRPr="00976025">
        <w:rPr>
          <w:sz w:val="24"/>
          <w:szCs w:val="24"/>
        </w:rPr>
        <w:t xml:space="preserve"> и </w:t>
      </w:r>
      <w:hyperlink r:id="rId14" w:history="1">
        <w:r w:rsidRPr="00976025">
          <w:rPr>
            <w:rStyle w:val="ae"/>
            <w:color w:val="auto"/>
            <w:sz w:val="24"/>
            <w:szCs w:val="24"/>
            <w:lang w:val="en-US"/>
          </w:rPr>
          <w:t>http</w:t>
        </w:r>
        <w:r w:rsidRPr="00976025">
          <w:rPr>
            <w:rStyle w:val="ae"/>
            <w:color w:val="auto"/>
            <w:sz w:val="24"/>
            <w:szCs w:val="24"/>
          </w:rPr>
          <w:t>://</w:t>
        </w:r>
        <w:r w:rsidRPr="00976025">
          <w:rPr>
            <w:rStyle w:val="ae"/>
            <w:color w:val="auto"/>
            <w:sz w:val="24"/>
            <w:szCs w:val="24"/>
            <w:lang w:val="en-US"/>
          </w:rPr>
          <w:t>utp</w:t>
        </w:r>
        <w:r w:rsidRPr="00976025">
          <w:rPr>
            <w:rStyle w:val="ae"/>
            <w:color w:val="auto"/>
            <w:sz w:val="24"/>
            <w:szCs w:val="24"/>
          </w:rPr>
          <w:t>.</w:t>
        </w:r>
        <w:r w:rsidRPr="00976025">
          <w:rPr>
            <w:rStyle w:val="ae"/>
            <w:color w:val="auto"/>
            <w:sz w:val="24"/>
            <w:szCs w:val="24"/>
            <w:lang w:val="en-US"/>
          </w:rPr>
          <w:t>sberbank</w:t>
        </w:r>
        <w:r w:rsidRPr="00976025">
          <w:rPr>
            <w:rStyle w:val="ae"/>
            <w:color w:val="auto"/>
            <w:sz w:val="24"/>
            <w:szCs w:val="24"/>
          </w:rPr>
          <w:t>-</w:t>
        </w:r>
        <w:r w:rsidRPr="00976025">
          <w:rPr>
            <w:rStyle w:val="ae"/>
            <w:color w:val="auto"/>
            <w:sz w:val="24"/>
            <w:szCs w:val="24"/>
            <w:lang w:val="en-US"/>
          </w:rPr>
          <w:t>ast</w:t>
        </w:r>
        <w:r w:rsidRPr="00976025">
          <w:rPr>
            <w:rStyle w:val="ae"/>
            <w:color w:val="auto"/>
            <w:sz w:val="24"/>
            <w:szCs w:val="24"/>
          </w:rPr>
          <w:t>.</w:t>
        </w:r>
        <w:r w:rsidRPr="00976025">
          <w:rPr>
            <w:rStyle w:val="ae"/>
            <w:color w:val="auto"/>
            <w:sz w:val="24"/>
            <w:szCs w:val="24"/>
            <w:lang w:val="en-US"/>
          </w:rPr>
          <w:t>ru</w:t>
        </w:r>
      </w:hyperlink>
      <w:r w:rsidRPr="00976025">
        <w:rPr>
          <w:sz w:val="24"/>
          <w:szCs w:val="24"/>
        </w:rPr>
        <w:t xml:space="preserve">. </w:t>
      </w:r>
    </w:p>
    <w:p w:rsidR="00976025" w:rsidRPr="00976025" w:rsidRDefault="00976025" w:rsidP="00976025">
      <w:pPr>
        <w:ind w:firstLine="425"/>
        <w:jc w:val="both"/>
        <w:rPr>
          <w:rStyle w:val="ae"/>
          <w:color w:val="auto"/>
          <w:sz w:val="24"/>
          <w:szCs w:val="24"/>
          <w:u w:val="none"/>
        </w:rPr>
      </w:pPr>
      <w:r w:rsidRPr="00976025">
        <w:rPr>
          <w:sz w:val="24"/>
          <w:szCs w:val="24"/>
        </w:rPr>
        <w:t xml:space="preserve">Заявка на участие в электронном аукционе, а также прилагаемые к ней документы подписываются усиленной квалифицированной электронной подписью заявителя. </w:t>
      </w:r>
    </w:p>
    <w:p w:rsidR="00976025" w:rsidRPr="00976025" w:rsidRDefault="00976025" w:rsidP="00976025">
      <w:pPr>
        <w:ind w:firstLine="425"/>
        <w:jc w:val="both"/>
        <w:rPr>
          <w:sz w:val="24"/>
          <w:szCs w:val="24"/>
        </w:rPr>
      </w:pPr>
      <w:r w:rsidRPr="00976025">
        <w:rPr>
          <w:sz w:val="24"/>
          <w:szCs w:val="24"/>
        </w:rPr>
        <w:t xml:space="preserve">Один заявитель вправе подать только одну заявку на участие в аукционе в рамках одного лота. Заявка, поданная заявителем, являющимся физическим лицом, подписывается им самим, либо его представителем, действующим на основании доверенности, удостоверенной в установленном законом порядке. </w:t>
      </w:r>
    </w:p>
    <w:p w:rsidR="00976025" w:rsidRPr="00976025" w:rsidRDefault="00976025" w:rsidP="00976025">
      <w:pPr>
        <w:ind w:firstLine="425"/>
        <w:jc w:val="both"/>
        <w:rPr>
          <w:sz w:val="24"/>
          <w:szCs w:val="24"/>
        </w:rPr>
      </w:pPr>
      <w:r w:rsidRPr="00976025">
        <w:rPr>
          <w:sz w:val="24"/>
          <w:szCs w:val="24"/>
        </w:rPr>
        <w:lastRenderedPageBreak/>
        <w:t>К заявке на участие в аукционе прилагаются:</w:t>
      </w:r>
    </w:p>
    <w:p w:rsidR="00976025" w:rsidRPr="00976025" w:rsidRDefault="00976025" w:rsidP="00976025">
      <w:pPr>
        <w:autoSpaceDE w:val="0"/>
        <w:autoSpaceDN w:val="0"/>
        <w:adjustRightInd w:val="0"/>
        <w:ind w:firstLine="425"/>
        <w:jc w:val="both"/>
        <w:rPr>
          <w:sz w:val="24"/>
          <w:szCs w:val="24"/>
        </w:rPr>
      </w:pPr>
      <w:r w:rsidRPr="00976025">
        <w:rPr>
          <w:sz w:val="24"/>
          <w:szCs w:val="24"/>
        </w:rPr>
        <w:t>- копии документов, удостоверяющих личность заявителя (для граждан);</w:t>
      </w:r>
    </w:p>
    <w:p w:rsidR="00976025" w:rsidRPr="00976025" w:rsidRDefault="00976025" w:rsidP="00976025">
      <w:pPr>
        <w:ind w:firstLine="425"/>
        <w:jc w:val="both"/>
        <w:rPr>
          <w:sz w:val="24"/>
          <w:szCs w:val="24"/>
        </w:rPr>
      </w:pPr>
      <w:r w:rsidRPr="00976025">
        <w:rPr>
          <w:sz w:val="24"/>
          <w:szCs w:val="24"/>
        </w:rPr>
        <w:t>- документы, подтверждающие внесение задатка;</w:t>
      </w:r>
    </w:p>
    <w:p w:rsidR="00976025" w:rsidRPr="00976025" w:rsidRDefault="00976025" w:rsidP="00976025">
      <w:pPr>
        <w:ind w:firstLine="425"/>
        <w:jc w:val="both"/>
        <w:rPr>
          <w:sz w:val="24"/>
          <w:szCs w:val="24"/>
        </w:rPr>
      </w:pPr>
      <w:r w:rsidRPr="00976025">
        <w:rPr>
          <w:sz w:val="24"/>
          <w:szCs w:val="24"/>
        </w:rPr>
        <w:t>- документ, подтверждающий полномочия представителя претендента (доверенность, договор и т.п.).</w:t>
      </w:r>
    </w:p>
    <w:p w:rsidR="00976025" w:rsidRPr="00976025" w:rsidRDefault="00976025" w:rsidP="00976025">
      <w:pPr>
        <w:ind w:firstLine="425"/>
        <w:jc w:val="both"/>
        <w:rPr>
          <w:sz w:val="24"/>
          <w:szCs w:val="24"/>
        </w:rPr>
      </w:pPr>
      <w:r w:rsidRPr="00976025">
        <w:rPr>
          <w:b/>
          <w:bCs/>
          <w:color w:val="000000"/>
          <w:sz w:val="24"/>
          <w:szCs w:val="24"/>
        </w:rPr>
        <w:t xml:space="preserve">Заявитель не допускается к участию в аукционе в следующих случаях: </w:t>
      </w:r>
    </w:p>
    <w:p w:rsidR="00976025" w:rsidRPr="00976025" w:rsidRDefault="00976025" w:rsidP="00976025">
      <w:pPr>
        <w:ind w:firstLine="425"/>
        <w:jc w:val="both"/>
        <w:rPr>
          <w:sz w:val="24"/>
          <w:szCs w:val="24"/>
        </w:rPr>
      </w:pPr>
      <w:r w:rsidRPr="00976025">
        <w:rPr>
          <w:color w:val="000000"/>
          <w:sz w:val="24"/>
          <w:szCs w:val="24"/>
        </w:rPr>
        <w:t xml:space="preserve">1) непредставление необходимых для участия в аукционе документов или представление недостоверных сведений; </w:t>
      </w:r>
    </w:p>
    <w:p w:rsidR="00976025" w:rsidRPr="00976025" w:rsidRDefault="00976025" w:rsidP="00976025">
      <w:pPr>
        <w:ind w:firstLine="425"/>
        <w:jc w:val="both"/>
        <w:rPr>
          <w:sz w:val="24"/>
          <w:szCs w:val="24"/>
        </w:rPr>
      </w:pPr>
      <w:r w:rsidRPr="00976025">
        <w:rPr>
          <w:color w:val="000000"/>
          <w:sz w:val="24"/>
          <w:szCs w:val="24"/>
        </w:rPr>
        <w:t xml:space="preserve">2) </w:t>
      </w:r>
      <w:proofErr w:type="spellStart"/>
      <w:r w:rsidRPr="00976025">
        <w:rPr>
          <w:color w:val="000000"/>
          <w:sz w:val="24"/>
          <w:szCs w:val="24"/>
        </w:rPr>
        <w:t>непоступление</w:t>
      </w:r>
      <w:proofErr w:type="spellEnd"/>
      <w:r w:rsidRPr="00976025">
        <w:rPr>
          <w:color w:val="000000"/>
          <w:sz w:val="24"/>
          <w:szCs w:val="24"/>
        </w:rPr>
        <w:t xml:space="preserve"> задатка на дату рассмотрения заявок на участие в аукционе; </w:t>
      </w:r>
    </w:p>
    <w:p w:rsidR="00976025" w:rsidRPr="00976025" w:rsidRDefault="00976025" w:rsidP="00976025">
      <w:pPr>
        <w:ind w:firstLine="425"/>
        <w:jc w:val="both"/>
        <w:rPr>
          <w:sz w:val="24"/>
          <w:szCs w:val="24"/>
        </w:rPr>
      </w:pPr>
      <w:r w:rsidRPr="00976025">
        <w:rPr>
          <w:color w:val="000000"/>
          <w:sz w:val="24"/>
          <w:szCs w:val="24"/>
        </w:rPr>
        <w:t xml:space="preserve">3) подача заявки на участие в аукционе лицом, которое в соответствии с Земельным кодексом РФ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 </w:t>
      </w:r>
    </w:p>
    <w:p w:rsidR="00976025" w:rsidRPr="00976025" w:rsidRDefault="00976025" w:rsidP="00976025">
      <w:pPr>
        <w:ind w:firstLine="425"/>
        <w:jc w:val="both"/>
        <w:rPr>
          <w:color w:val="000000"/>
          <w:sz w:val="24"/>
          <w:szCs w:val="24"/>
        </w:rPr>
      </w:pPr>
      <w:r w:rsidRPr="00976025">
        <w:rPr>
          <w:color w:val="000000"/>
          <w:sz w:val="24"/>
          <w:szCs w:val="24"/>
        </w:rPr>
        <w:t xml:space="preserve">4) наличие сведений о заявителе, об учредителях (участниках), о членах </w:t>
      </w:r>
      <w:r w:rsidRPr="00976025">
        <w:rPr>
          <w:sz w:val="24"/>
          <w:szCs w:val="24"/>
        </w:rPr>
        <w:t>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аукциона, ведение которого осуществляется уполномоченным Правительством Российской Федерации федеральным органом исполнительной власти.</w:t>
      </w:r>
    </w:p>
    <w:p w:rsidR="00976025" w:rsidRPr="00976025" w:rsidRDefault="00976025" w:rsidP="00976025">
      <w:pPr>
        <w:ind w:firstLine="425"/>
        <w:jc w:val="both"/>
        <w:rPr>
          <w:sz w:val="24"/>
          <w:szCs w:val="24"/>
        </w:rPr>
      </w:pPr>
      <w:r w:rsidRPr="00976025">
        <w:rPr>
          <w:sz w:val="24"/>
          <w:szCs w:val="24"/>
        </w:rPr>
        <w:t xml:space="preserve">Для участия в аукционе установлен задаток в размере 50 % от начальной (минимальной) цены лота. </w:t>
      </w:r>
    </w:p>
    <w:p w:rsidR="00976025" w:rsidRPr="00976025" w:rsidRDefault="00976025" w:rsidP="00976025">
      <w:pPr>
        <w:adjustRightInd w:val="0"/>
        <w:ind w:firstLine="425"/>
        <w:jc w:val="both"/>
        <w:outlineLvl w:val="1"/>
        <w:rPr>
          <w:sz w:val="24"/>
          <w:szCs w:val="24"/>
        </w:rPr>
      </w:pPr>
      <w:r w:rsidRPr="00976025">
        <w:rPr>
          <w:sz w:val="24"/>
          <w:szCs w:val="24"/>
        </w:rPr>
        <w:t>Перечисление задатка для участия в аукционе и возврат задатка осуществляются в соответствии с регламентом ЭП и соглашением о гарантийном обеспечении на ЭП.</w:t>
      </w:r>
    </w:p>
    <w:p w:rsidR="00976025" w:rsidRPr="00976025" w:rsidRDefault="00976025" w:rsidP="00976025">
      <w:pPr>
        <w:shd w:val="clear" w:color="auto" w:fill="FFFFFF"/>
        <w:tabs>
          <w:tab w:val="left" w:pos="298"/>
        </w:tabs>
        <w:ind w:firstLine="425"/>
        <w:jc w:val="both"/>
        <w:rPr>
          <w:sz w:val="24"/>
          <w:szCs w:val="24"/>
        </w:rPr>
      </w:pPr>
      <w:r w:rsidRPr="00976025">
        <w:rPr>
          <w:sz w:val="24"/>
          <w:szCs w:val="24"/>
        </w:rPr>
        <w:t>Претенденты обязаны внести задаток в размере 50 % от начальной (минимальной) цены лота до окончания приема заявок по реквизитам ЭП:</w:t>
      </w:r>
    </w:p>
    <w:p w:rsidR="00C06EBD" w:rsidRPr="00976025" w:rsidRDefault="00C06EBD" w:rsidP="00976025">
      <w:pPr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976025">
        <w:rPr>
          <w:b/>
          <w:sz w:val="24"/>
          <w:szCs w:val="24"/>
        </w:rPr>
        <w:t>Реквизиты:</w:t>
      </w:r>
    </w:p>
    <w:p w:rsidR="00C06EBD" w:rsidRPr="00976025" w:rsidRDefault="00C06EBD" w:rsidP="00976025">
      <w:pPr>
        <w:autoSpaceDE w:val="0"/>
        <w:autoSpaceDN w:val="0"/>
        <w:adjustRightInd w:val="0"/>
        <w:ind w:left="142" w:right="192" w:firstLine="284"/>
        <w:jc w:val="both"/>
        <w:rPr>
          <w:sz w:val="24"/>
          <w:szCs w:val="24"/>
        </w:rPr>
      </w:pPr>
      <w:r w:rsidRPr="00976025">
        <w:rPr>
          <w:sz w:val="24"/>
          <w:szCs w:val="24"/>
        </w:rPr>
        <w:t>Получатель: «АО Сбербанк – АСТ»;</w:t>
      </w:r>
    </w:p>
    <w:p w:rsidR="00C06EBD" w:rsidRPr="00976025" w:rsidRDefault="00C06EBD" w:rsidP="00976025">
      <w:pPr>
        <w:widowControl w:val="0"/>
        <w:ind w:firstLine="425"/>
        <w:jc w:val="both"/>
        <w:rPr>
          <w:bCs/>
          <w:sz w:val="24"/>
          <w:szCs w:val="24"/>
          <w:lang w:bidi="ru-RU"/>
        </w:rPr>
      </w:pPr>
      <w:r w:rsidRPr="00976025">
        <w:rPr>
          <w:bCs/>
          <w:sz w:val="24"/>
          <w:szCs w:val="24"/>
          <w:lang w:bidi="ru-RU"/>
        </w:rPr>
        <w:t>Наименование: АО "</w:t>
      </w:r>
      <w:proofErr w:type="spellStart"/>
      <w:r w:rsidRPr="00976025">
        <w:rPr>
          <w:bCs/>
          <w:sz w:val="24"/>
          <w:szCs w:val="24"/>
          <w:lang w:bidi="ru-RU"/>
        </w:rPr>
        <w:t>Сбербанк-АСТ</w:t>
      </w:r>
      <w:proofErr w:type="spellEnd"/>
      <w:r w:rsidRPr="00976025">
        <w:rPr>
          <w:bCs/>
          <w:sz w:val="24"/>
          <w:szCs w:val="24"/>
          <w:lang w:bidi="ru-RU"/>
        </w:rPr>
        <w:t>" ИНН: 7707308480, КПП: 770401001</w:t>
      </w:r>
    </w:p>
    <w:p w:rsidR="00C06EBD" w:rsidRPr="00976025" w:rsidRDefault="00C06EBD" w:rsidP="00976025">
      <w:pPr>
        <w:widowControl w:val="0"/>
        <w:ind w:firstLine="425"/>
        <w:jc w:val="both"/>
        <w:rPr>
          <w:bCs/>
          <w:sz w:val="24"/>
          <w:szCs w:val="24"/>
          <w:lang w:bidi="ru-RU"/>
        </w:rPr>
      </w:pPr>
      <w:r w:rsidRPr="00976025">
        <w:rPr>
          <w:bCs/>
          <w:sz w:val="24"/>
          <w:szCs w:val="24"/>
          <w:lang w:bidi="ru-RU"/>
        </w:rPr>
        <w:t>Расчетный счет: 40702810300020038047</w:t>
      </w:r>
    </w:p>
    <w:p w:rsidR="00C06EBD" w:rsidRPr="00976025" w:rsidRDefault="00C06EBD" w:rsidP="00976025">
      <w:pPr>
        <w:widowControl w:val="0"/>
        <w:ind w:firstLine="425"/>
        <w:jc w:val="both"/>
        <w:rPr>
          <w:bCs/>
          <w:sz w:val="24"/>
          <w:szCs w:val="24"/>
          <w:lang w:bidi="ru-RU"/>
        </w:rPr>
      </w:pPr>
      <w:r w:rsidRPr="00976025">
        <w:rPr>
          <w:bCs/>
          <w:sz w:val="24"/>
          <w:szCs w:val="24"/>
          <w:lang w:bidi="ru-RU"/>
        </w:rPr>
        <w:t xml:space="preserve">БАНК ПОЛУЧАТЕЛЯ: </w:t>
      </w:r>
    </w:p>
    <w:p w:rsidR="00C06EBD" w:rsidRPr="00976025" w:rsidRDefault="00C06EBD" w:rsidP="00976025">
      <w:pPr>
        <w:widowControl w:val="0"/>
        <w:ind w:firstLine="425"/>
        <w:jc w:val="both"/>
        <w:rPr>
          <w:bCs/>
          <w:sz w:val="24"/>
          <w:szCs w:val="24"/>
          <w:lang w:bidi="ru-RU"/>
        </w:rPr>
      </w:pPr>
      <w:r w:rsidRPr="00976025">
        <w:rPr>
          <w:bCs/>
          <w:sz w:val="24"/>
          <w:szCs w:val="24"/>
          <w:lang w:bidi="ru-RU"/>
        </w:rPr>
        <w:t>Наименование банка: ПАО "СБЕРБАНК РОССИИ" Г. МОСКВА, БИК: 044525225, Корреспондентский счет: 30101810400000000225.</w:t>
      </w:r>
    </w:p>
    <w:p w:rsidR="00C06EBD" w:rsidRPr="00976025" w:rsidRDefault="00C06EBD" w:rsidP="00976025">
      <w:pPr>
        <w:widowControl w:val="0"/>
        <w:ind w:firstLine="425"/>
        <w:jc w:val="both"/>
        <w:rPr>
          <w:bCs/>
          <w:sz w:val="24"/>
          <w:szCs w:val="24"/>
          <w:lang w:bidi="ru-RU"/>
        </w:rPr>
      </w:pPr>
      <w:r w:rsidRPr="00976025">
        <w:rPr>
          <w:sz w:val="24"/>
          <w:szCs w:val="24"/>
        </w:rPr>
        <w:t xml:space="preserve">Данное сообщение является публичной офертой для заключения договора о задатке в соответствии со статьей 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заключенным. </w:t>
      </w:r>
    </w:p>
    <w:p w:rsidR="00C06EBD" w:rsidRPr="00976025" w:rsidRDefault="00C06EBD" w:rsidP="00976025">
      <w:pPr>
        <w:widowControl w:val="0"/>
        <w:ind w:firstLine="425"/>
        <w:jc w:val="both"/>
        <w:rPr>
          <w:bCs/>
          <w:sz w:val="24"/>
          <w:szCs w:val="24"/>
          <w:lang w:bidi="ru-RU"/>
        </w:rPr>
      </w:pPr>
      <w:r w:rsidRPr="00976025">
        <w:rPr>
          <w:sz w:val="24"/>
          <w:szCs w:val="24"/>
        </w:rPr>
        <w:t>Оператор электронной площадки проверяет наличие достаточной суммы в размере задатка на аналитическом счете претендента и осуществляет блокирование необходимой суммы в момент подачи заявки. Если денежных средств на аналитическом счете претендента недостаточно для произведения операции блокирования, то претенденту для обеспечения своевременного поступления денежных средств необходимо учитывать, что поступившие в банк за предыдущий день платежи разносятся на лицевые счета в сроки, установленные Регламентом электронной площадки.</w:t>
      </w:r>
    </w:p>
    <w:p w:rsidR="00C06EBD" w:rsidRPr="00976025" w:rsidRDefault="00C06EBD" w:rsidP="00976025">
      <w:pPr>
        <w:ind w:firstLine="451"/>
        <w:jc w:val="both"/>
        <w:rPr>
          <w:sz w:val="24"/>
          <w:szCs w:val="24"/>
        </w:rPr>
      </w:pPr>
      <w:r w:rsidRPr="00976025">
        <w:rPr>
          <w:sz w:val="24"/>
          <w:szCs w:val="24"/>
        </w:rPr>
        <w:t>Победителем аукциона признается участник аукциона, предложивший наибольшую цену за земельный участок или наибольший размер ежегодной арендной платы за земельный участок. Задаток, внесенный победителем аукциона, засчитывается в счет арендной платы</w:t>
      </w:r>
      <w:r w:rsidRPr="00976025">
        <w:rPr>
          <w:b/>
          <w:sz w:val="24"/>
          <w:szCs w:val="24"/>
        </w:rPr>
        <w:t xml:space="preserve"> </w:t>
      </w:r>
      <w:r w:rsidRPr="00976025">
        <w:rPr>
          <w:sz w:val="24"/>
          <w:szCs w:val="24"/>
        </w:rPr>
        <w:t>или платы по</w:t>
      </w:r>
      <w:r w:rsidRPr="00976025">
        <w:rPr>
          <w:b/>
          <w:sz w:val="24"/>
          <w:szCs w:val="24"/>
        </w:rPr>
        <w:t xml:space="preserve"> </w:t>
      </w:r>
      <w:r w:rsidRPr="00976025">
        <w:rPr>
          <w:sz w:val="24"/>
          <w:szCs w:val="24"/>
        </w:rPr>
        <w:t xml:space="preserve">договору купли-продажи. </w:t>
      </w:r>
    </w:p>
    <w:p w:rsidR="00C06EBD" w:rsidRPr="00976025" w:rsidRDefault="00C06EBD" w:rsidP="00976025">
      <w:pPr>
        <w:ind w:firstLine="451"/>
        <w:jc w:val="both"/>
        <w:rPr>
          <w:sz w:val="24"/>
          <w:szCs w:val="24"/>
        </w:rPr>
      </w:pPr>
      <w:proofErr w:type="gramStart"/>
      <w:r w:rsidRPr="00976025">
        <w:rPr>
          <w:sz w:val="24"/>
          <w:szCs w:val="24"/>
        </w:rPr>
        <w:t>Договор купли</w:t>
      </w:r>
      <w:r w:rsidR="00C9532E" w:rsidRPr="00976025">
        <w:rPr>
          <w:sz w:val="24"/>
          <w:szCs w:val="24"/>
        </w:rPr>
        <w:t>-</w:t>
      </w:r>
      <w:r w:rsidRPr="00976025">
        <w:rPr>
          <w:sz w:val="24"/>
          <w:szCs w:val="24"/>
        </w:rPr>
        <w:t xml:space="preserve">продажи или договор аренды земельного участка заключается с победителем аукциона или единственным принявшим участие в аукционе участником в течение 10 рабочих дней со дня направления им проекта договора, но не ранее чем через 10 дней со дня размещения информации о результатах аукциона на официальном сайте Российской Федерации в сети «Интернет».  </w:t>
      </w:r>
      <w:proofErr w:type="gramEnd"/>
    </w:p>
    <w:p w:rsidR="00C06EBD" w:rsidRPr="00976025" w:rsidRDefault="00C06EBD" w:rsidP="00976025">
      <w:pPr>
        <w:ind w:firstLine="451"/>
        <w:jc w:val="both"/>
        <w:rPr>
          <w:sz w:val="24"/>
          <w:szCs w:val="24"/>
        </w:rPr>
      </w:pPr>
      <w:r w:rsidRPr="00976025">
        <w:rPr>
          <w:sz w:val="24"/>
          <w:szCs w:val="24"/>
        </w:rPr>
        <w:t xml:space="preserve">Оператор в течение одного часа со времени подписания Организатором процедуры протокола об итогах, прекращает блокирование в отношении денежных средств участников, заблокированных в размере задатка на лицевом счете на площадке, за исключением победителя аукциона или единственного участника аукциона (если извещением установлено перечисление задатка на реквизиты Оператора). </w:t>
      </w:r>
    </w:p>
    <w:p w:rsidR="00C06EBD" w:rsidRPr="00976025" w:rsidRDefault="00C06EBD" w:rsidP="00976025">
      <w:pPr>
        <w:ind w:firstLine="451"/>
        <w:jc w:val="both"/>
        <w:rPr>
          <w:sz w:val="24"/>
          <w:szCs w:val="24"/>
        </w:rPr>
      </w:pPr>
      <w:r w:rsidRPr="00976025">
        <w:rPr>
          <w:color w:val="000000"/>
          <w:sz w:val="24"/>
          <w:szCs w:val="24"/>
        </w:rPr>
        <w:t>Организатор аукциона принимает решение об отказе в проведен</w:t>
      </w:r>
      <w:proofErr w:type="gramStart"/>
      <w:r w:rsidRPr="00976025">
        <w:rPr>
          <w:color w:val="000000"/>
          <w:sz w:val="24"/>
          <w:szCs w:val="24"/>
        </w:rPr>
        <w:t>ии ау</w:t>
      </w:r>
      <w:proofErr w:type="gramEnd"/>
      <w:r w:rsidRPr="00976025">
        <w:rPr>
          <w:color w:val="000000"/>
          <w:sz w:val="24"/>
          <w:szCs w:val="24"/>
        </w:rPr>
        <w:t>кциона в соответствии с действующим законодательством РФ. Извещение об отказе в проведен</w:t>
      </w:r>
      <w:proofErr w:type="gramStart"/>
      <w:r w:rsidRPr="00976025">
        <w:rPr>
          <w:color w:val="000000"/>
          <w:sz w:val="24"/>
          <w:szCs w:val="24"/>
        </w:rPr>
        <w:t>ии ау</w:t>
      </w:r>
      <w:proofErr w:type="gramEnd"/>
      <w:r w:rsidRPr="00976025">
        <w:rPr>
          <w:color w:val="000000"/>
          <w:sz w:val="24"/>
          <w:szCs w:val="24"/>
        </w:rPr>
        <w:t>кциона размещается на официальном сайте организатором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</w:t>
      </w:r>
      <w:proofErr w:type="gramStart"/>
      <w:r w:rsidRPr="00976025">
        <w:rPr>
          <w:color w:val="000000"/>
          <w:sz w:val="24"/>
          <w:szCs w:val="24"/>
        </w:rPr>
        <w:t>ии ау</w:t>
      </w:r>
      <w:proofErr w:type="gramEnd"/>
      <w:r w:rsidRPr="00976025">
        <w:rPr>
          <w:color w:val="000000"/>
          <w:sz w:val="24"/>
          <w:szCs w:val="24"/>
        </w:rPr>
        <w:t>кциона обязан известить участников аукциона об отказе в проведении аукциона и возвратить его участникам внесенные задатки.</w:t>
      </w:r>
    </w:p>
    <w:p w:rsidR="00C06EBD" w:rsidRPr="00976025" w:rsidRDefault="00C06EBD" w:rsidP="00976025">
      <w:pPr>
        <w:ind w:firstLine="451"/>
        <w:jc w:val="both"/>
        <w:rPr>
          <w:rStyle w:val="ae"/>
          <w:color w:val="auto"/>
          <w:sz w:val="24"/>
          <w:szCs w:val="24"/>
          <w:u w:val="none"/>
        </w:rPr>
      </w:pPr>
      <w:r w:rsidRPr="00976025">
        <w:rPr>
          <w:sz w:val="24"/>
          <w:szCs w:val="24"/>
        </w:rPr>
        <w:lastRenderedPageBreak/>
        <w:t>С формой заявки на участие в аукционе, проектом договора аренды или договора купли</w:t>
      </w:r>
      <w:r w:rsidR="00426688" w:rsidRPr="00976025">
        <w:rPr>
          <w:sz w:val="24"/>
          <w:szCs w:val="24"/>
        </w:rPr>
        <w:t>-</w:t>
      </w:r>
      <w:r w:rsidRPr="00976025">
        <w:rPr>
          <w:sz w:val="24"/>
          <w:szCs w:val="24"/>
        </w:rPr>
        <w:t xml:space="preserve">продажи земельного участка, а также иными, находящимися в распоряжении организатора торгов документами и сведениями, заявители могут ознакомиться по адресу специализированной организации и на сайтах </w:t>
      </w:r>
      <w:hyperlink r:id="rId15" w:history="1">
        <w:r w:rsidRPr="00976025">
          <w:rPr>
            <w:rStyle w:val="ae"/>
            <w:color w:val="auto"/>
            <w:sz w:val="24"/>
            <w:szCs w:val="24"/>
          </w:rPr>
          <w:t>www.torgi.gov.ru</w:t>
        </w:r>
      </w:hyperlink>
      <w:r w:rsidRPr="00976025">
        <w:rPr>
          <w:sz w:val="24"/>
          <w:szCs w:val="24"/>
        </w:rPr>
        <w:t xml:space="preserve">,  </w:t>
      </w:r>
      <w:hyperlink r:id="rId16" w:history="1">
        <w:r w:rsidRPr="00976025">
          <w:rPr>
            <w:rStyle w:val="ae"/>
            <w:color w:val="auto"/>
            <w:sz w:val="24"/>
            <w:szCs w:val="24"/>
            <w:lang w:val="en-US"/>
          </w:rPr>
          <w:t>http</w:t>
        </w:r>
        <w:r w:rsidRPr="00976025">
          <w:rPr>
            <w:rStyle w:val="ae"/>
            <w:color w:val="auto"/>
            <w:sz w:val="24"/>
            <w:szCs w:val="24"/>
          </w:rPr>
          <w:t>://</w:t>
        </w:r>
        <w:proofErr w:type="spellStart"/>
        <w:r w:rsidRPr="00976025">
          <w:rPr>
            <w:rStyle w:val="ae"/>
            <w:color w:val="auto"/>
            <w:sz w:val="24"/>
            <w:szCs w:val="24"/>
            <w:lang w:val="en-US"/>
          </w:rPr>
          <w:t>utp</w:t>
        </w:r>
        <w:proofErr w:type="spellEnd"/>
        <w:r w:rsidRPr="00976025">
          <w:rPr>
            <w:rStyle w:val="ae"/>
            <w:color w:val="auto"/>
            <w:sz w:val="24"/>
            <w:szCs w:val="24"/>
          </w:rPr>
          <w:t>.</w:t>
        </w:r>
        <w:proofErr w:type="spellStart"/>
        <w:r w:rsidRPr="00976025">
          <w:rPr>
            <w:rStyle w:val="ae"/>
            <w:color w:val="auto"/>
            <w:sz w:val="24"/>
            <w:szCs w:val="24"/>
            <w:lang w:val="en-US"/>
          </w:rPr>
          <w:t>sberbank</w:t>
        </w:r>
        <w:proofErr w:type="spellEnd"/>
        <w:r w:rsidRPr="00976025">
          <w:rPr>
            <w:rStyle w:val="ae"/>
            <w:color w:val="auto"/>
            <w:sz w:val="24"/>
            <w:szCs w:val="24"/>
          </w:rPr>
          <w:t>-</w:t>
        </w:r>
        <w:proofErr w:type="spellStart"/>
        <w:r w:rsidRPr="00976025">
          <w:rPr>
            <w:rStyle w:val="ae"/>
            <w:color w:val="auto"/>
            <w:sz w:val="24"/>
            <w:szCs w:val="24"/>
            <w:lang w:val="en-US"/>
          </w:rPr>
          <w:t>ast</w:t>
        </w:r>
        <w:proofErr w:type="spellEnd"/>
        <w:r w:rsidRPr="00976025">
          <w:rPr>
            <w:rStyle w:val="ae"/>
            <w:color w:val="auto"/>
            <w:sz w:val="24"/>
            <w:szCs w:val="24"/>
          </w:rPr>
          <w:t>.</w:t>
        </w:r>
        <w:proofErr w:type="spellStart"/>
        <w:r w:rsidRPr="00976025">
          <w:rPr>
            <w:rStyle w:val="ae"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976025">
        <w:rPr>
          <w:sz w:val="24"/>
          <w:szCs w:val="24"/>
        </w:rPr>
        <w:t>.</w:t>
      </w:r>
      <w:r w:rsidRPr="00976025">
        <w:rPr>
          <w:rStyle w:val="ae"/>
          <w:color w:val="auto"/>
          <w:sz w:val="24"/>
          <w:szCs w:val="24"/>
        </w:rPr>
        <w:t xml:space="preserve"> </w:t>
      </w:r>
    </w:p>
    <w:p w:rsidR="00C06EBD" w:rsidRPr="00976025" w:rsidRDefault="00C06EBD" w:rsidP="00976025">
      <w:pPr>
        <w:ind w:firstLine="451"/>
        <w:jc w:val="both"/>
        <w:rPr>
          <w:sz w:val="24"/>
          <w:szCs w:val="24"/>
        </w:rPr>
      </w:pPr>
      <w:r w:rsidRPr="00976025">
        <w:rPr>
          <w:rStyle w:val="ae"/>
          <w:color w:val="auto"/>
          <w:sz w:val="24"/>
          <w:szCs w:val="24"/>
        </w:rPr>
        <w:t>Все вопросы, которые не нашли отражения в данном Извещении регулируются действующим законодательством РФ.</w:t>
      </w:r>
    </w:p>
    <w:p w:rsidR="00C06EBD" w:rsidRPr="00976025" w:rsidRDefault="00C06EBD" w:rsidP="00976025">
      <w:pPr>
        <w:widowControl w:val="0"/>
        <w:ind w:firstLine="567"/>
        <w:rPr>
          <w:b/>
          <w:sz w:val="24"/>
          <w:szCs w:val="24"/>
        </w:rPr>
      </w:pPr>
    </w:p>
    <w:sectPr w:rsidR="00C06EBD" w:rsidRPr="00976025" w:rsidSect="0085429F">
      <w:footerReference w:type="even" r:id="rId17"/>
      <w:footerReference w:type="default" r:id="rId18"/>
      <w:pgSz w:w="11906" w:h="16838" w:code="9"/>
      <w:pgMar w:top="720" w:right="284" w:bottom="425" w:left="42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6025" w:rsidRDefault="00976025">
      <w:r>
        <w:separator/>
      </w:r>
    </w:p>
  </w:endnote>
  <w:endnote w:type="continuationSeparator" w:id="0">
    <w:p w:rsidR="00976025" w:rsidRDefault="00976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025" w:rsidRDefault="00B2009D" w:rsidP="002B4DA5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976025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76025" w:rsidRDefault="00976025" w:rsidP="00967210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025" w:rsidRDefault="00B2009D" w:rsidP="002B4DA5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976025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4A49B0">
      <w:rPr>
        <w:rStyle w:val="ab"/>
        <w:noProof/>
      </w:rPr>
      <w:t>2</w:t>
    </w:r>
    <w:r>
      <w:rPr>
        <w:rStyle w:val="ab"/>
      </w:rPr>
      <w:fldChar w:fldCharType="end"/>
    </w:r>
  </w:p>
  <w:p w:rsidR="00976025" w:rsidRDefault="00976025" w:rsidP="00967210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6025" w:rsidRDefault="00976025">
      <w:r>
        <w:separator/>
      </w:r>
    </w:p>
  </w:footnote>
  <w:footnote w:type="continuationSeparator" w:id="0">
    <w:p w:rsidR="00976025" w:rsidRDefault="009760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D0835"/>
    <w:multiLevelType w:val="hybridMultilevel"/>
    <w:tmpl w:val="ED1048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7457F"/>
    <w:multiLevelType w:val="hybridMultilevel"/>
    <w:tmpl w:val="D18EAEF8"/>
    <w:lvl w:ilvl="0" w:tplc="EFD2011C">
      <w:start w:val="20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2663CF"/>
    <w:multiLevelType w:val="multilevel"/>
    <w:tmpl w:val="9C5C14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1E3E5BE8"/>
    <w:multiLevelType w:val="hybridMultilevel"/>
    <w:tmpl w:val="107823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4114CA"/>
    <w:multiLevelType w:val="hybridMultilevel"/>
    <w:tmpl w:val="C9A42360"/>
    <w:lvl w:ilvl="0" w:tplc="6C380352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2BEA5A9A"/>
    <w:multiLevelType w:val="hybridMultilevel"/>
    <w:tmpl w:val="C9A42360"/>
    <w:lvl w:ilvl="0" w:tplc="6C380352">
      <w:start w:val="1"/>
      <w:numFmt w:val="decimal"/>
      <w:lvlText w:val="%1."/>
      <w:lvlJc w:val="left"/>
      <w:pPr>
        <w:ind w:left="7448" w:hanging="360"/>
      </w:pPr>
    </w:lvl>
    <w:lvl w:ilvl="1" w:tplc="04190019">
      <w:start w:val="1"/>
      <w:numFmt w:val="lowerLetter"/>
      <w:lvlText w:val="%2."/>
      <w:lvlJc w:val="left"/>
      <w:pPr>
        <w:ind w:left="8168" w:hanging="360"/>
      </w:pPr>
    </w:lvl>
    <w:lvl w:ilvl="2" w:tplc="0419001B">
      <w:start w:val="1"/>
      <w:numFmt w:val="lowerRoman"/>
      <w:lvlText w:val="%3."/>
      <w:lvlJc w:val="right"/>
      <w:pPr>
        <w:ind w:left="8888" w:hanging="180"/>
      </w:pPr>
    </w:lvl>
    <w:lvl w:ilvl="3" w:tplc="0419000F">
      <w:start w:val="1"/>
      <w:numFmt w:val="decimal"/>
      <w:lvlText w:val="%4."/>
      <w:lvlJc w:val="left"/>
      <w:pPr>
        <w:ind w:left="9608" w:hanging="360"/>
      </w:pPr>
    </w:lvl>
    <w:lvl w:ilvl="4" w:tplc="04190019">
      <w:start w:val="1"/>
      <w:numFmt w:val="lowerLetter"/>
      <w:lvlText w:val="%5."/>
      <w:lvlJc w:val="left"/>
      <w:pPr>
        <w:ind w:left="10328" w:hanging="360"/>
      </w:pPr>
    </w:lvl>
    <w:lvl w:ilvl="5" w:tplc="0419001B">
      <w:start w:val="1"/>
      <w:numFmt w:val="lowerRoman"/>
      <w:lvlText w:val="%6."/>
      <w:lvlJc w:val="right"/>
      <w:pPr>
        <w:ind w:left="11048" w:hanging="180"/>
      </w:pPr>
    </w:lvl>
    <w:lvl w:ilvl="6" w:tplc="0419000F">
      <w:start w:val="1"/>
      <w:numFmt w:val="decimal"/>
      <w:lvlText w:val="%7."/>
      <w:lvlJc w:val="left"/>
      <w:pPr>
        <w:ind w:left="11768" w:hanging="360"/>
      </w:pPr>
    </w:lvl>
    <w:lvl w:ilvl="7" w:tplc="04190019">
      <w:start w:val="1"/>
      <w:numFmt w:val="lowerLetter"/>
      <w:lvlText w:val="%8."/>
      <w:lvlJc w:val="left"/>
      <w:pPr>
        <w:ind w:left="12488" w:hanging="360"/>
      </w:pPr>
    </w:lvl>
    <w:lvl w:ilvl="8" w:tplc="0419001B">
      <w:start w:val="1"/>
      <w:numFmt w:val="lowerRoman"/>
      <w:lvlText w:val="%9."/>
      <w:lvlJc w:val="right"/>
      <w:pPr>
        <w:ind w:left="13208" w:hanging="180"/>
      </w:pPr>
    </w:lvl>
  </w:abstractNum>
  <w:abstractNum w:abstractNumId="6">
    <w:nsid w:val="350E21A4"/>
    <w:multiLevelType w:val="hybridMultilevel"/>
    <w:tmpl w:val="E3AAA988"/>
    <w:lvl w:ilvl="0" w:tplc="4A8EAF62">
      <w:start w:val="1"/>
      <w:numFmt w:val="decimal"/>
      <w:lvlText w:val="%1)"/>
      <w:lvlJc w:val="left"/>
      <w:pPr>
        <w:ind w:left="7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1" w:hanging="360"/>
      </w:pPr>
    </w:lvl>
    <w:lvl w:ilvl="2" w:tplc="0419001B" w:tentative="1">
      <w:start w:val="1"/>
      <w:numFmt w:val="lowerRoman"/>
      <w:lvlText w:val="%3."/>
      <w:lvlJc w:val="right"/>
      <w:pPr>
        <w:ind w:left="2231" w:hanging="180"/>
      </w:pPr>
    </w:lvl>
    <w:lvl w:ilvl="3" w:tplc="0419000F" w:tentative="1">
      <w:start w:val="1"/>
      <w:numFmt w:val="decimal"/>
      <w:lvlText w:val="%4."/>
      <w:lvlJc w:val="left"/>
      <w:pPr>
        <w:ind w:left="2951" w:hanging="360"/>
      </w:pPr>
    </w:lvl>
    <w:lvl w:ilvl="4" w:tplc="04190019" w:tentative="1">
      <w:start w:val="1"/>
      <w:numFmt w:val="lowerLetter"/>
      <w:lvlText w:val="%5."/>
      <w:lvlJc w:val="left"/>
      <w:pPr>
        <w:ind w:left="3671" w:hanging="360"/>
      </w:pPr>
    </w:lvl>
    <w:lvl w:ilvl="5" w:tplc="0419001B" w:tentative="1">
      <w:start w:val="1"/>
      <w:numFmt w:val="lowerRoman"/>
      <w:lvlText w:val="%6."/>
      <w:lvlJc w:val="right"/>
      <w:pPr>
        <w:ind w:left="4391" w:hanging="180"/>
      </w:pPr>
    </w:lvl>
    <w:lvl w:ilvl="6" w:tplc="0419000F" w:tentative="1">
      <w:start w:val="1"/>
      <w:numFmt w:val="decimal"/>
      <w:lvlText w:val="%7."/>
      <w:lvlJc w:val="left"/>
      <w:pPr>
        <w:ind w:left="5111" w:hanging="360"/>
      </w:pPr>
    </w:lvl>
    <w:lvl w:ilvl="7" w:tplc="04190019" w:tentative="1">
      <w:start w:val="1"/>
      <w:numFmt w:val="lowerLetter"/>
      <w:lvlText w:val="%8."/>
      <w:lvlJc w:val="left"/>
      <w:pPr>
        <w:ind w:left="5831" w:hanging="360"/>
      </w:pPr>
    </w:lvl>
    <w:lvl w:ilvl="8" w:tplc="041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7">
    <w:nsid w:val="382A57A8"/>
    <w:multiLevelType w:val="hybridMultilevel"/>
    <w:tmpl w:val="2B8CE6FE"/>
    <w:lvl w:ilvl="0" w:tplc="9C223D9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6941C7"/>
    <w:multiLevelType w:val="singleLevel"/>
    <w:tmpl w:val="4DA65DCA"/>
    <w:lvl w:ilvl="0">
      <w:start w:val="56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9">
    <w:nsid w:val="4206344F"/>
    <w:multiLevelType w:val="hybridMultilevel"/>
    <w:tmpl w:val="369EC7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52082E"/>
    <w:multiLevelType w:val="hybridMultilevel"/>
    <w:tmpl w:val="E2521D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B205EB"/>
    <w:multiLevelType w:val="hybridMultilevel"/>
    <w:tmpl w:val="D954EB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3D061E"/>
    <w:multiLevelType w:val="hybridMultilevel"/>
    <w:tmpl w:val="C9A42360"/>
    <w:lvl w:ilvl="0" w:tplc="6C380352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4D322F35"/>
    <w:multiLevelType w:val="multilevel"/>
    <w:tmpl w:val="3794AB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4FB803F8"/>
    <w:multiLevelType w:val="multilevel"/>
    <w:tmpl w:val="3794AB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51FB4940"/>
    <w:multiLevelType w:val="hybridMultilevel"/>
    <w:tmpl w:val="448E5B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D43810"/>
    <w:multiLevelType w:val="hybridMultilevel"/>
    <w:tmpl w:val="FC10770E"/>
    <w:lvl w:ilvl="0" w:tplc="5FDAABF2">
      <w:start w:val="9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092B1E"/>
    <w:multiLevelType w:val="hybridMultilevel"/>
    <w:tmpl w:val="D10E7D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587AFC"/>
    <w:multiLevelType w:val="hybridMultilevel"/>
    <w:tmpl w:val="70EED9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CD31DE"/>
    <w:multiLevelType w:val="hybridMultilevel"/>
    <w:tmpl w:val="A650B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17"/>
  </w:num>
  <w:num w:numId="4">
    <w:abstractNumId w:val="7"/>
  </w:num>
  <w:num w:numId="5">
    <w:abstractNumId w:val="1"/>
  </w:num>
  <w:num w:numId="6">
    <w:abstractNumId w:val="19"/>
  </w:num>
  <w:num w:numId="7">
    <w:abstractNumId w:val="6"/>
  </w:num>
  <w:num w:numId="8">
    <w:abstractNumId w:val="3"/>
  </w:num>
  <w:num w:numId="9">
    <w:abstractNumId w:val="0"/>
  </w:num>
  <w:num w:numId="10">
    <w:abstractNumId w:val="11"/>
  </w:num>
  <w:num w:numId="11">
    <w:abstractNumId w:val="15"/>
  </w:num>
  <w:num w:numId="12">
    <w:abstractNumId w:val="10"/>
  </w:num>
  <w:num w:numId="13">
    <w:abstractNumId w:val="18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2"/>
  </w:num>
  <w:num w:numId="17">
    <w:abstractNumId w:val="16"/>
  </w:num>
  <w:num w:numId="18">
    <w:abstractNumId w:val="4"/>
  </w:num>
  <w:num w:numId="19">
    <w:abstractNumId w:val="2"/>
  </w:num>
  <w:num w:numId="20">
    <w:abstractNumId w:val="13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344C"/>
    <w:rsid w:val="00000DDC"/>
    <w:rsid w:val="00001270"/>
    <w:rsid w:val="00001698"/>
    <w:rsid w:val="00002B34"/>
    <w:rsid w:val="00002CA0"/>
    <w:rsid w:val="00004632"/>
    <w:rsid w:val="00004B89"/>
    <w:rsid w:val="00006A6C"/>
    <w:rsid w:val="0000700F"/>
    <w:rsid w:val="000070B5"/>
    <w:rsid w:val="00007558"/>
    <w:rsid w:val="00007CA1"/>
    <w:rsid w:val="00010760"/>
    <w:rsid w:val="00011412"/>
    <w:rsid w:val="00011D4D"/>
    <w:rsid w:val="000120C8"/>
    <w:rsid w:val="000135E3"/>
    <w:rsid w:val="000145A2"/>
    <w:rsid w:val="000145CD"/>
    <w:rsid w:val="000163A9"/>
    <w:rsid w:val="0001752D"/>
    <w:rsid w:val="00017C6D"/>
    <w:rsid w:val="00020C20"/>
    <w:rsid w:val="000212E3"/>
    <w:rsid w:val="000219F5"/>
    <w:rsid w:val="00021C78"/>
    <w:rsid w:val="00023D1F"/>
    <w:rsid w:val="0002424B"/>
    <w:rsid w:val="0002494C"/>
    <w:rsid w:val="00025F26"/>
    <w:rsid w:val="000271AA"/>
    <w:rsid w:val="00030A7C"/>
    <w:rsid w:val="0003131B"/>
    <w:rsid w:val="00032ECC"/>
    <w:rsid w:val="00033A81"/>
    <w:rsid w:val="0003509E"/>
    <w:rsid w:val="000357BC"/>
    <w:rsid w:val="00036B9D"/>
    <w:rsid w:val="000370BD"/>
    <w:rsid w:val="0003719B"/>
    <w:rsid w:val="00037D82"/>
    <w:rsid w:val="000405E0"/>
    <w:rsid w:val="00040C02"/>
    <w:rsid w:val="00041C4B"/>
    <w:rsid w:val="00041F7A"/>
    <w:rsid w:val="00042C14"/>
    <w:rsid w:val="00042CF2"/>
    <w:rsid w:val="0004524A"/>
    <w:rsid w:val="000456CA"/>
    <w:rsid w:val="00046044"/>
    <w:rsid w:val="00047840"/>
    <w:rsid w:val="00047B5D"/>
    <w:rsid w:val="0005021A"/>
    <w:rsid w:val="000505ED"/>
    <w:rsid w:val="000511CA"/>
    <w:rsid w:val="00051A79"/>
    <w:rsid w:val="00051F0B"/>
    <w:rsid w:val="0005209B"/>
    <w:rsid w:val="000521B3"/>
    <w:rsid w:val="000536B0"/>
    <w:rsid w:val="00054067"/>
    <w:rsid w:val="0005415F"/>
    <w:rsid w:val="000559D8"/>
    <w:rsid w:val="00055B03"/>
    <w:rsid w:val="00056002"/>
    <w:rsid w:val="00056662"/>
    <w:rsid w:val="00056C0A"/>
    <w:rsid w:val="000578DC"/>
    <w:rsid w:val="000604A0"/>
    <w:rsid w:val="00060ED6"/>
    <w:rsid w:val="00061979"/>
    <w:rsid w:val="000620E6"/>
    <w:rsid w:val="00067156"/>
    <w:rsid w:val="00067285"/>
    <w:rsid w:val="00067E79"/>
    <w:rsid w:val="000722CE"/>
    <w:rsid w:val="00073A68"/>
    <w:rsid w:val="000748BE"/>
    <w:rsid w:val="00074B61"/>
    <w:rsid w:val="00076DF3"/>
    <w:rsid w:val="000774DA"/>
    <w:rsid w:val="00080403"/>
    <w:rsid w:val="00080D95"/>
    <w:rsid w:val="00080E52"/>
    <w:rsid w:val="000813F5"/>
    <w:rsid w:val="0008156B"/>
    <w:rsid w:val="00081EAA"/>
    <w:rsid w:val="0008260F"/>
    <w:rsid w:val="000844C3"/>
    <w:rsid w:val="00084DA0"/>
    <w:rsid w:val="00085E6E"/>
    <w:rsid w:val="000865D2"/>
    <w:rsid w:val="000869BD"/>
    <w:rsid w:val="00087E46"/>
    <w:rsid w:val="000902FF"/>
    <w:rsid w:val="00091029"/>
    <w:rsid w:val="0009110A"/>
    <w:rsid w:val="00092CED"/>
    <w:rsid w:val="00093AEC"/>
    <w:rsid w:val="0009463F"/>
    <w:rsid w:val="000958C2"/>
    <w:rsid w:val="00095C40"/>
    <w:rsid w:val="0009759B"/>
    <w:rsid w:val="00097D3C"/>
    <w:rsid w:val="00097FBC"/>
    <w:rsid w:val="000A00D9"/>
    <w:rsid w:val="000A0123"/>
    <w:rsid w:val="000A0F53"/>
    <w:rsid w:val="000A3C4C"/>
    <w:rsid w:val="000A5787"/>
    <w:rsid w:val="000A6085"/>
    <w:rsid w:val="000A6BE8"/>
    <w:rsid w:val="000A723C"/>
    <w:rsid w:val="000A7A12"/>
    <w:rsid w:val="000A7A9A"/>
    <w:rsid w:val="000B1E54"/>
    <w:rsid w:val="000B209B"/>
    <w:rsid w:val="000B2B85"/>
    <w:rsid w:val="000B2C28"/>
    <w:rsid w:val="000B36C9"/>
    <w:rsid w:val="000B3D64"/>
    <w:rsid w:val="000B5ACA"/>
    <w:rsid w:val="000B5F6A"/>
    <w:rsid w:val="000B69D1"/>
    <w:rsid w:val="000B747C"/>
    <w:rsid w:val="000C0AB4"/>
    <w:rsid w:val="000C0CCC"/>
    <w:rsid w:val="000C2102"/>
    <w:rsid w:val="000C3A37"/>
    <w:rsid w:val="000C449F"/>
    <w:rsid w:val="000C48C3"/>
    <w:rsid w:val="000C5421"/>
    <w:rsid w:val="000C6496"/>
    <w:rsid w:val="000C6F12"/>
    <w:rsid w:val="000C72F0"/>
    <w:rsid w:val="000D0D47"/>
    <w:rsid w:val="000D237E"/>
    <w:rsid w:val="000D4004"/>
    <w:rsid w:val="000D487C"/>
    <w:rsid w:val="000D4D59"/>
    <w:rsid w:val="000D5FC2"/>
    <w:rsid w:val="000D79A9"/>
    <w:rsid w:val="000E0C98"/>
    <w:rsid w:val="000E4264"/>
    <w:rsid w:val="000E5E61"/>
    <w:rsid w:val="000F0901"/>
    <w:rsid w:val="000F3213"/>
    <w:rsid w:val="000F3485"/>
    <w:rsid w:val="000F36E0"/>
    <w:rsid w:val="000F3BC0"/>
    <w:rsid w:val="000F4530"/>
    <w:rsid w:val="000F4644"/>
    <w:rsid w:val="000F480F"/>
    <w:rsid w:val="000F696C"/>
    <w:rsid w:val="0010009D"/>
    <w:rsid w:val="00100940"/>
    <w:rsid w:val="00102C78"/>
    <w:rsid w:val="00102CC6"/>
    <w:rsid w:val="00103325"/>
    <w:rsid w:val="00103369"/>
    <w:rsid w:val="00104689"/>
    <w:rsid w:val="00104AF9"/>
    <w:rsid w:val="00105E92"/>
    <w:rsid w:val="00106051"/>
    <w:rsid w:val="001127DD"/>
    <w:rsid w:val="00113B98"/>
    <w:rsid w:val="001146FE"/>
    <w:rsid w:val="00114994"/>
    <w:rsid w:val="00115605"/>
    <w:rsid w:val="001161DC"/>
    <w:rsid w:val="0011626D"/>
    <w:rsid w:val="001164A4"/>
    <w:rsid w:val="00117AAD"/>
    <w:rsid w:val="00121DD5"/>
    <w:rsid w:val="00122856"/>
    <w:rsid w:val="001236F0"/>
    <w:rsid w:val="00123A0D"/>
    <w:rsid w:val="00123EF9"/>
    <w:rsid w:val="0012426C"/>
    <w:rsid w:val="00124528"/>
    <w:rsid w:val="00125136"/>
    <w:rsid w:val="001265CC"/>
    <w:rsid w:val="001303F2"/>
    <w:rsid w:val="001307A0"/>
    <w:rsid w:val="00131BB9"/>
    <w:rsid w:val="001329D2"/>
    <w:rsid w:val="0013301E"/>
    <w:rsid w:val="0013488F"/>
    <w:rsid w:val="0013569C"/>
    <w:rsid w:val="00135803"/>
    <w:rsid w:val="00135CB1"/>
    <w:rsid w:val="00136783"/>
    <w:rsid w:val="001368DE"/>
    <w:rsid w:val="00136AEE"/>
    <w:rsid w:val="00136B58"/>
    <w:rsid w:val="0013771F"/>
    <w:rsid w:val="00137F27"/>
    <w:rsid w:val="001412AD"/>
    <w:rsid w:val="0014136B"/>
    <w:rsid w:val="001420D0"/>
    <w:rsid w:val="00142DF1"/>
    <w:rsid w:val="001445E8"/>
    <w:rsid w:val="001446BE"/>
    <w:rsid w:val="001468F8"/>
    <w:rsid w:val="00147DE7"/>
    <w:rsid w:val="00151B3E"/>
    <w:rsid w:val="001528AB"/>
    <w:rsid w:val="00152DE4"/>
    <w:rsid w:val="00154E7A"/>
    <w:rsid w:val="00156571"/>
    <w:rsid w:val="001600DE"/>
    <w:rsid w:val="001604C5"/>
    <w:rsid w:val="00160FCB"/>
    <w:rsid w:val="00161957"/>
    <w:rsid w:val="0016288F"/>
    <w:rsid w:val="00163E08"/>
    <w:rsid w:val="00165827"/>
    <w:rsid w:val="001671B7"/>
    <w:rsid w:val="001674A8"/>
    <w:rsid w:val="00170A48"/>
    <w:rsid w:val="00173A64"/>
    <w:rsid w:val="001753BF"/>
    <w:rsid w:val="00182CA0"/>
    <w:rsid w:val="001840CD"/>
    <w:rsid w:val="00185D9B"/>
    <w:rsid w:val="00186028"/>
    <w:rsid w:val="00186DCA"/>
    <w:rsid w:val="00186E75"/>
    <w:rsid w:val="0018723C"/>
    <w:rsid w:val="00190DD7"/>
    <w:rsid w:val="00191BB5"/>
    <w:rsid w:val="0019561B"/>
    <w:rsid w:val="00195D65"/>
    <w:rsid w:val="00195DB1"/>
    <w:rsid w:val="00196EF5"/>
    <w:rsid w:val="001A0B6F"/>
    <w:rsid w:val="001A0E4E"/>
    <w:rsid w:val="001A15C2"/>
    <w:rsid w:val="001A164F"/>
    <w:rsid w:val="001A175B"/>
    <w:rsid w:val="001A1FDA"/>
    <w:rsid w:val="001A35AA"/>
    <w:rsid w:val="001A3CE5"/>
    <w:rsid w:val="001A4806"/>
    <w:rsid w:val="001A4872"/>
    <w:rsid w:val="001A54D5"/>
    <w:rsid w:val="001A5E27"/>
    <w:rsid w:val="001A62E6"/>
    <w:rsid w:val="001A771D"/>
    <w:rsid w:val="001B0DA2"/>
    <w:rsid w:val="001B1102"/>
    <w:rsid w:val="001B149E"/>
    <w:rsid w:val="001B14E3"/>
    <w:rsid w:val="001B255F"/>
    <w:rsid w:val="001B3C68"/>
    <w:rsid w:val="001B40A2"/>
    <w:rsid w:val="001B4D8B"/>
    <w:rsid w:val="001B6272"/>
    <w:rsid w:val="001C03DF"/>
    <w:rsid w:val="001C06A3"/>
    <w:rsid w:val="001C0AC8"/>
    <w:rsid w:val="001C0D9E"/>
    <w:rsid w:val="001C2E55"/>
    <w:rsid w:val="001C3581"/>
    <w:rsid w:val="001C3F27"/>
    <w:rsid w:val="001C4FF9"/>
    <w:rsid w:val="001C7A51"/>
    <w:rsid w:val="001D11FC"/>
    <w:rsid w:val="001D38B4"/>
    <w:rsid w:val="001D3F42"/>
    <w:rsid w:val="001D438F"/>
    <w:rsid w:val="001D5407"/>
    <w:rsid w:val="001D60F2"/>
    <w:rsid w:val="001D7288"/>
    <w:rsid w:val="001E0768"/>
    <w:rsid w:val="001E12DD"/>
    <w:rsid w:val="001E1F01"/>
    <w:rsid w:val="001E3837"/>
    <w:rsid w:val="001E3B1F"/>
    <w:rsid w:val="001E3F63"/>
    <w:rsid w:val="001E46A6"/>
    <w:rsid w:val="001E50F6"/>
    <w:rsid w:val="001E50F9"/>
    <w:rsid w:val="001E5361"/>
    <w:rsid w:val="001E56D6"/>
    <w:rsid w:val="001E664E"/>
    <w:rsid w:val="001E6779"/>
    <w:rsid w:val="001F0338"/>
    <w:rsid w:val="001F0F86"/>
    <w:rsid w:val="001F1AD6"/>
    <w:rsid w:val="001F3B9B"/>
    <w:rsid w:val="001F3D1E"/>
    <w:rsid w:val="001F4701"/>
    <w:rsid w:val="001F4B49"/>
    <w:rsid w:val="001F4C2D"/>
    <w:rsid w:val="001F7521"/>
    <w:rsid w:val="002007FE"/>
    <w:rsid w:val="002019D9"/>
    <w:rsid w:val="002022F6"/>
    <w:rsid w:val="00204887"/>
    <w:rsid w:val="0020566C"/>
    <w:rsid w:val="00205BDB"/>
    <w:rsid w:val="00205CC7"/>
    <w:rsid w:val="00205E1E"/>
    <w:rsid w:val="0021010E"/>
    <w:rsid w:val="0021048A"/>
    <w:rsid w:val="002147E2"/>
    <w:rsid w:val="00216881"/>
    <w:rsid w:val="00216FB0"/>
    <w:rsid w:val="002177DA"/>
    <w:rsid w:val="00222A17"/>
    <w:rsid w:val="002241A4"/>
    <w:rsid w:val="00224AD4"/>
    <w:rsid w:val="0022517A"/>
    <w:rsid w:val="002263D4"/>
    <w:rsid w:val="0022664C"/>
    <w:rsid w:val="00227466"/>
    <w:rsid w:val="00227DEE"/>
    <w:rsid w:val="002301D5"/>
    <w:rsid w:val="00230954"/>
    <w:rsid w:val="002309E1"/>
    <w:rsid w:val="00230DD5"/>
    <w:rsid w:val="002318E3"/>
    <w:rsid w:val="002321C4"/>
    <w:rsid w:val="00232615"/>
    <w:rsid w:val="002330D5"/>
    <w:rsid w:val="0023313B"/>
    <w:rsid w:val="002331B3"/>
    <w:rsid w:val="00233558"/>
    <w:rsid w:val="002352D0"/>
    <w:rsid w:val="00235894"/>
    <w:rsid w:val="00237A3E"/>
    <w:rsid w:val="00240B07"/>
    <w:rsid w:val="00242AEC"/>
    <w:rsid w:val="00242B76"/>
    <w:rsid w:val="00243A36"/>
    <w:rsid w:val="00244587"/>
    <w:rsid w:val="00245F53"/>
    <w:rsid w:val="00247B42"/>
    <w:rsid w:val="0025063E"/>
    <w:rsid w:val="00250CBD"/>
    <w:rsid w:val="00250F08"/>
    <w:rsid w:val="002512F0"/>
    <w:rsid w:val="0025231E"/>
    <w:rsid w:val="00255E80"/>
    <w:rsid w:val="00255E96"/>
    <w:rsid w:val="00256904"/>
    <w:rsid w:val="00257374"/>
    <w:rsid w:val="00260066"/>
    <w:rsid w:val="00263049"/>
    <w:rsid w:val="00264070"/>
    <w:rsid w:val="002645C8"/>
    <w:rsid w:val="0026492B"/>
    <w:rsid w:val="00266A35"/>
    <w:rsid w:val="0026716D"/>
    <w:rsid w:val="00267EA6"/>
    <w:rsid w:val="002706EC"/>
    <w:rsid w:val="00271AA2"/>
    <w:rsid w:val="00272051"/>
    <w:rsid w:val="002720EC"/>
    <w:rsid w:val="002728E8"/>
    <w:rsid w:val="00273BA9"/>
    <w:rsid w:val="00273DCA"/>
    <w:rsid w:val="00274E54"/>
    <w:rsid w:val="00275FDD"/>
    <w:rsid w:val="0027612D"/>
    <w:rsid w:val="00276984"/>
    <w:rsid w:val="002769FF"/>
    <w:rsid w:val="00277C5B"/>
    <w:rsid w:val="0028185B"/>
    <w:rsid w:val="0028190D"/>
    <w:rsid w:val="0028278A"/>
    <w:rsid w:val="00282B3D"/>
    <w:rsid w:val="00285110"/>
    <w:rsid w:val="002855BC"/>
    <w:rsid w:val="0028633D"/>
    <w:rsid w:val="00286DA7"/>
    <w:rsid w:val="002878A4"/>
    <w:rsid w:val="00290695"/>
    <w:rsid w:val="0029082E"/>
    <w:rsid w:val="00292034"/>
    <w:rsid w:val="00292778"/>
    <w:rsid w:val="00293CDA"/>
    <w:rsid w:val="00294BB2"/>
    <w:rsid w:val="00296E8F"/>
    <w:rsid w:val="002A043E"/>
    <w:rsid w:val="002A0E56"/>
    <w:rsid w:val="002A1A4F"/>
    <w:rsid w:val="002A1FD6"/>
    <w:rsid w:val="002A2266"/>
    <w:rsid w:val="002A32B7"/>
    <w:rsid w:val="002A33FA"/>
    <w:rsid w:val="002A3677"/>
    <w:rsid w:val="002A4674"/>
    <w:rsid w:val="002A4BEE"/>
    <w:rsid w:val="002A585B"/>
    <w:rsid w:val="002A5CE8"/>
    <w:rsid w:val="002A6DD9"/>
    <w:rsid w:val="002B1426"/>
    <w:rsid w:val="002B1789"/>
    <w:rsid w:val="002B2C84"/>
    <w:rsid w:val="002B3A37"/>
    <w:rsid w:val="002B4DA5"/>
    <w:rsid w:val="002B4FB8"/>
    <w:rsid w:val="002B59FC"/>
    <w:rsid w:val="002B5E87"/>
    <w:rsid w:val="002B5FB9"/>
    <w:rsid w:val="002B6609"/>
    <w:rsid w:val="002B6B2D"/>
    <w:rsid w:val="002B6FD0"/>
    <w:rsid w:val="002B741B"/>
    <w:rsid w:val="002B7470"/>
    <w:rsid w:val="002B76D1"/>
    <w:rsid w:val="002B79B9"/>
    <w:rsid w:val="002C15A4"/>
    <w:rsid w:val="002C26F5"/>
    <w:rsid w:val="002C32E4"/>
    <w:rsid w:val="002C3D39"/>
    <w:rsid w:val="002C4272"/>
    <w:rsid w:val="002D2E4C"/>
    <w:rsid w:val="002D3824"/>
    <w:rsid w:val="002D3D46"/>
    <w:rsid w:val="002D48A8"/>
    <w:rsid w:val="002D4F96"/>
    <w:rsid w:val="002D4FA4"/>
    <w:rsid w:val="002D5D71"/>
    <w:rsid w:val="002D74F2"/>
    <w:rsid w:val="002E044D"/>
    <w:rsid w:val="002E134B"/>
    <w:rsid w:val="002E1829"/>
    <w:rsid w:val="002E66F9"/>
    <w:rsid w:val="002F0C97"/>
    <w:rsid w:val="002F0EB1"/>
    <w:rsid w:val="002F23BE"/>
    <w:rsid w:val="002F2B8F"/>
    <w:rsid w:val="002F2F69"/>
    <w:rsid w:val="002F2FE7"/>
    <w:rsid w:val="002F3E84"/>
    <w:rsid w:val="002F3FE1"/>
    <w:rsid w:val="002F4072"/>
    <w:rsid w:val="002F47AD"/>
    <w:rsid w:val="002F6E19"/>
    <w:rsid w:val="002F7818"/>
    <w:rsid w:val="0030060C"/>
    <w:rsid w:val="0030078C"/>
    <w:rsid w:val="0030278E"/>
    <w:rsid w:val="00305791"/>
    <w:rsid w:val="00305FEA"/>
    <w:rsid w:val="00306920"/>
    <w:rsid w:val="00307086"/>
    <w:rsid w:val="003072E0"/>
    <w:rsid w:val="003076BA"/>
    <w:rsid w:val="00310F7A"/>
    <w:rsid w:val="0031114F"/>
    <w:rsid w:val="00311180"/>
    <w:rsid w:val="003117F0"/>
    <w:rsid w:val="00311C3C"/>
    <w:rsid w:val="003121C9"/>
    <w:rsid w:val="00312F73"/>
    <w:rsid w:val="003134F7"/>
    <w:rsid w:val="00315BA8"/>
    <w:rsid w:val="00316F89"/>
    <w:rsid w:val="00317BE2"/>
    <w:rsid w:val="00317E5D"/>
    <w:rsid w:val="00321AD8"/>
    <w:rsid w:val="003260BF"/>
    <w:rsid w:val="00327430"/>
    <w:rsid w:val="003301E5"/>
    <w:rsid w:val="0033109E"/>
    <w:rsid w:val="0033119F"/>
    <w:rsid w:val="0033156B"/>
    <w:rsid w:val="00331668"/>
    <w:rsid w:val="003318B8"/>
    <w:rsid w:val="00331BCE"/>
    <w:rsid w:val="003337BF"/>
    <w:rsid w:val="003339B0"/>
    <w:rsid w:val="00335968"/>
    <w:rsid w:val="00337830"/>
    <w:rsid w:val="00337B91"/>
    <w:rsid w:val="00340155"/>
    <w:rsid w:val="00340330"/>
    <w:rsid w:val="00342301"/>
    <w:rsid w:val="003426F9"/>
    <w:rsid w:val="00342EC6"/>
    <w:rsid w:val="003434A3"/>
    <w:rsid w:val="00344FA4"/>
    <w:rsid w:val="00347389"/>
    <w:rsid w:val="00347849"/>
    <w:rsid w:val="00347990"/>
    <w:rsid w:val="003507B0"/>
    <w:rsid w:val="00350FAE"/>
    <w:rsid w:val="00351EDB"/>
    <w:rsid w:val="00352B76"/>
    <w:rsid w:val="00352DB7"/>
    <w:rsid w:val="00354B2C"/>
    <w:rsid w:val="00354FF3"/>
    <w:rsid w:val="0035620C"/>
    <w:rsid w:val="00357119"/>
    <w:rsid w:val="00362690"/>
    <w:rsid w:val="00362A5E"/>
    <w:rsid w:val="00362DE9"/>
    <w:rsid w:val="00363724"/>
    <w:rsid w:val="00364249"/>
    <w:rsid w:val="0036490F"/>
    <w:rsid w:val="00365A03"/>
    <w:rsid w:val="00367073"/>
    <w:rsid w:val="00367346"/>
    <w:rsid w:val="003673DE"/>
    <w:rsid w:val="00371379"/>
    <w:rsid w:val="003716F6"/>
    <w:rsid w:val="00371CF6"/>
    <w:rsid w:val="00371FB7"/>
    <w:rsid w:val="00372216"/>
    <w:rsid w:val="00373545"/>
    <w:rsid w:val="00373612"/>
    <w:rsid w:val="0037592C"/>
    <w:rsid w:val="00375F5F"/>
    <w:rsid w:val="00376D2F"/>
    <w:rsid w:val="00376F23"/>
    <w:rsid w:val="003801C3"/>
    <w:rsid w:val="0038200A"/>
    <w:rsid w:val="00382F39"/>
    <w:rsid w:val="00384442"/>
    <w:rsid w:val="003844B5"/>
    <w:rsid w:val="00387388"/>
    <w:rsid w:val="00387B63"/>
    <w:rsid w:val="00387E8C"/>
    <w:rsid w:val="00391685"/>
    <w:rsid w:val="00391CC6"/>
    <w:rsid w:val="00392894"/>
    <w:rsid w:val="003941F6"/>
    <w:rsid w:val="00394911"/>
    <w:rsid w:val="00394B8F"/>
    <w:rsid w:val="003A080D"/>
    <w:rsid w:val="003A1C2B"/>
    <w:rsid w:val="003A39FF"/>
    <w:rsid w:val="003A3BCD"/>
    <w:rsid w:val="003A3DBB"/>
    <w:rsid w:val="003A44BC"/>
    <w:rsid w:val="003A64E8"/>
    <w:rsid w:val="003A69C3"/>
    <w:rsid w:val="003B09D0"/>
    <w:rsid w:val="003B130D"/>
    <w:rsid w:val="003B2617"/>
    <w:rsid w:val="003B390B"/>
    <w:rsid w:val="003B3968"/>
    <w:rsid w:val="003B39FF"/>
    <w:rsid w:val="003B3AF5"/>
    <w:rsid w:val="003B514B"/>
    <w:rsid w:val="003B555A"/>
    <w:rsid w:val="003B6E75"/>
    <w:rsid w:val="003B72CC"/>
    <w:rsid w:val="003C6871"/>
    <w:rsid w:val="003C6B29"/>
    <w:rsid w:val="003C725B"/>
    <w:rsid w:val="003D0041"/>
    <w:rsid w:val="003D163D"/>
    <w:rsid w:val="003D2E7D"/>
    <w:rsid w:val="003D2F03"/>
    <w:rsid w:val="003D39BD"/>
    <w:rsid w:val="003D665B"/>
    <w:rsid w:val="003D6C08"/>
    <w:rsid w:val="003D6DC3"/>
    <w:rsid w:val="003E0027"/>
    <w:rsid w:val="003E0F56"/>
    <w:rsid w:val="003E3221"/>
    <w:rsid w:val="003E34AB"/>
    <w:rsid w:val="003E46F5"/>
    <w:rsid w:val="003E5710"/>
    <w:rsid w:val="003E70C9"/>
    <w:rsid w:val="003F0704"/>
    <w:rsid w:val="003F0D44"/>
    <w:rsid w:val="003F129A"/>
    <w:rsid w:val="003F19C8"/>
    <w:rsid w:val="003F2B57"/>
    <w:rsid w:val="003F3F4B"/>
    <w:rsid w:val="0040340D"/>
    <w:rsid w:val="00404076"/>
    <w:rsid w:val="00405EE3"/>
    <w:rsid w:val="004072FA"/>
    <w:rsid w:val="004073A4"/>
    <w:rsid w:val="00407628"/>
    <w:rsid w:val="00413071"/>
    <w:rsid w:val="00413F0B"/>
    <w:rsid w:val="00414304"/>
    <w:rsid w:val="00414BA7"/>
    <w:rsid w:val="00416EF9"/>
    <w:rsid w:val="00416FEB"/>
    <w:rsid w:val="0041774B"/>
    <w:rsid w:val="00420556"/>
    <w:rsid w:val="00420FEB"/>
    <w:rsid w:val="004218B7"/>
    <w:rsid w:val="0042209B"/>
    <w:rsid w:val="0042426D"/>
    <w:rsid w:val="00424B6F"/>
    <w:rsid w:val="00426688"/>
    <w:rsid w:val="00430CF6"/>
    <w:rsid w:val="00430FC5"/>
    <w:rsid w:val="00431650"/>
    <w:rsid w:val="00431B4F"/>
    <w:rsid w:val="00431C2B"/>
    <w:rsid w:val="00431C6F"/>
    <w:rsid w:val="00433690"/>
    <w:rsid w:val="00433D17"/>
    <w:rsid w:val="00433E53"/>
    <w:rsid w:val="004378FC"/>
    <w:rsid w:val="00437CAE"/>
    <w:rsid w:val="00441696"/>
    <w:rsid w:val="00443404"/>
    <w:rsid w:val="00444F66"/>
    <w:rsid w:val="00445FFF"/>
    <w:rsid w:val="004507D2"/>
    <w:rsid w:val="00450BD7"/>
    <w:rsid w:val="00451CBD"/>
    <w:rsid w:val="00451F3D"/>
    <w:rsid w:val="00452C60"/>
    <w:rsid w:val="0045319F"/>
    <w:rsid w:val="00453FF3"/>
    <w:rsid w:val="00454145"/>
    <w:rsid w:val="004544B0"/>
    <w:rsid w:val="004564F0"/>
    <w:rsid w:val="00456A5E"/>
    <w:rsid w:val="0046219D"/>
    <w:rsid w:val="0046319C"/>
    <w:rsid w:val="004631D1"/>
    <w:rsid w:val="004661CF"/>
    <w:rsid w:val="0046632F"/>
    <w:rsid w:val="00466C67"/>
    <w:rsid w:val="00470C97"/>
    <w:rsid w:val="004713FD"/>
    <w:rsid w:val="004714DF"/>
    <w:rsid w:val="00472045"/>
    <w:rsid w:val="00472463"/>
    <w:rsid w:val="004724B5"/>
    <w:rsid w:val="0047290D"/>
    <w:rsid w:val="00473AED"/>
    <w:rsid w:val="00473C8E"/>
    <w:rsid w:val="00473CDE"/>
    <w:rsid w:val="00474A66"/>
    <w:rsid w:val="004768ED"/>
    <w:rsid w:val="00476E48"/>
    <w:rsid w:val="00477764"/>
    <w:rsid w:val="00477C43"/>
    <w:rsid w:val="00477C84"/>
    <w:rsid w:val="00483A82"/>
    <w:rsid w:val="00483B53"/>
    <w:rsid w:val="00485DFF"/>
    <w:rsid w:val="004867A6"/>
    <w:rsid w:val="00487239"/>
    <w:rsid w:val="00487403"/>
    <w:rsid w:val="00487809"/>
    <w:rsid w:val="00490959"/>
    <w:rsid w:val="00490ADA"/>
    <w:rsid w:val="00490F8D"/>
    <w:rsid w:val="00491589"/>
    <w:rsid w:val="00491901"/>
    <w:rsid w:val="00491EEB"/>
    <w:rsid w:val="004920E3"/>
    <w:rsid w:val="004925E8"/>
    <w:rsid w:val="00493A1D"/>
    <w:rsid w:val="00493AED"/>
    <w:rsid w:val="004951E8"/>
    <w:rsid w:val="004959BA"/>
    <w:rsid w:val="00495E8E"/>
    <w:rsid w:val="004972D5"/>
    <w:rsid w:val="004A015A"/>
    <w:rsid w:val="004A1868"/>
    <w:rsid w:val="004A3E18"/>
    <w:rsid w:val="004A3F08"/>
    <w:rsid w:val="004A3FFE"/>
    <w:rsid w:val="004A40D7"/>
    <w:rsid w:val="004A49B0"/>
    <w:rsid w:val="004A6489"/>
    <w:rsid w:val="004A6869"/>
    <w:rsid w:val="004A7594"/>
    <w:rsid w:val="004A764F"/>
    <w:rsid w:val="004B0679"/>
    <w:rsid w:val="004B1677"/>
    <w:rsid w:val="004B2B5C"/>
    <w:rsid w:val="004B2DFB"/>
    <w:rsid w:val="004B5715"/>
    <w:rsid w:val="004B57DA"/>
    <w:rsid w:val="004B61B1"/>
    <w:rsid w:val="004C26F9"/>
    <w:rsid w:val="004C3612"/>
    <w:rsid w:val="004C5D42"/>
    <w:rsid w:val="004C5E3F"/>
    <w:rsid w:val="004C6805"/>
    <w:rsid w:val="004C68D1"/>
    <w:rsid w:val="004D05EA"/>
    <w:rsid w:val="004D2362"/>
    <w:rsid w:val="004D2AD1"/>
    <w:rsid w:val="004D30E1"/>
    <w:rsid w:val="004D349F"/>
    <w:rsid w:val="004D3BA2"/>
    <w:rsid w:val="004D45C6"/>
    <w:rsid w:val="004D6697"/>
    <w:rsid w:val="004D73D1"/>
    <w:rsid w:val="004D7658"/>
    <w:rsid w:val="004E00CB"/>
    <w:rsid w:val="004E0159"/>
    <w:rsid w:val="004E1665"/>
    <w:rsid w:val="004E1A66"/>
    <w:rsid w:val="004E24CD"/>
    <w:rsid w:val="004E27D8"/>
    <w:rsid w:val="004E289C"/>
    <w:rsid w:val="004E2D4B"/>
    <w:rsid w:val="004E32BB"/>
    <w:rsid w:val="004E4C67"/>
    <w:rsid w:val="004E6550"/>
    <w:rsid w:val="004E7198"/>
    <w:rsid w:val="004F005B"/>
    <w:rsid w:val="004F0277"/>
    <w:rsid w:val="004F06EF"/>
    <w:rsid w:val="004F17E3"/>
    <w:rsid w:val="004F1E42"/>
    <w:rsid w:val="004F2514"/>
    <w:rsid w:val="004F2FD7"/>
    <w:rsid w:val="004F4731"/>
    <w:rsid w:val="004F5216"/>
    <w:rsid w:val="004F62FC"/>
    <w:rsid w:val="004F6693"/>
    <w:rsid w:val="004F6FE8"/>
    <w:rsid w:val="0050006E"/>
    <w:rsid w:val="0050060D"/>
    <w:rsid w:val="00501FB7"/>
    <w:rsid w:val="00506183"/>
    <w:rsid w:val="00506571"/>
    <w:rsid w:val="00506975"/>
    <w:rsid w:val="00506E89"/>
    <w:rsid w:val="0050722B"/>
    <w:rsid w:val="00507A6E"/>
    <w:rsid w:val="00507F75"/>
    <w:rsid w:val="0051050C"/>
    <w:rsid w:val="00510DD8"/>
    <w:rsid w:val="0051136D"/>
    <w:rsid w:val="00511FE4"/>
    <w:rsid w:val="00512B5F"/>
    <w:rsid w:val="00513E47"/>
    <w:rsid w:val="00515784"/>
    <w:rsid w:val="00515D9C"/>
    <w:rsid w:val="005160CB"/>
    <w:rsid w:val="0051700F"/>
    <w:rsid w:val="00517110"/>
    <w:rsid w:val="00520740"/>
    <w:rsid w:val="00520A58"/>
    <w:rsid w:val="005213E1"/>
    <w:rsid w:val="00521E5F"/>
    <w:rsid w:val="00522AA3"/>
    <w:rsid w:val="00525DC9"/>
    <w:rsid w:val="005262B5"/>
    <w:rsid w:val="00526C6C"/>
    <w:rsid w:val="0053441A"/>
    <w:rsid w:val="00535170"/>
    <w:rsid w:val="005356B1"/>
    <w:rsid w:val="0053594A"/>
    <w:rsid w:val="0053595A"/>
    <w:rsid w:val="00536F1E"/>
    <w:rsid w:val="00540208"/>
    <w:rsid w:val="00541D30"/>
    <w:rsid w:val="0054275F"/>
    <w:rsid w:val="005427DA"/>
    <w:rsid w:val="00545118"/>
    <w:rsid w:val="005456C7"/>
    <w:rsid w:val="00545C84"/>
    <w:rsid w:val="00547FBC"/>
    <w:rsid w:val="00550BBD"/>
    <w:rsid w:val="005513EE"/>
    <w:rsid w:val="0055287E"/>
    <w:rsid w:val="005529AE"/>
    <w:rsid w:val="005533F1"/>
    <w:rsid w:val="0055454A"/>
    <w:rsid w:val="005559FD"/>
    <w:rsid w:val="005565C6"/>
    <w:rsid w:val="0055667C"/>
    <w:rsid w:val="005566BF"/>
    <w:rsid w:val="005569FE"/>
    <w:rsid w:val="00556ABD"/>
    <w:rsid w:val="00556F53"/>
    <w:rsid w:val="005573FF"/>
    <w:rsid w:val="00557B6B"/>
    <w:rsid w:val="00557B6C"/>
    <w:rsid w:val="00557F8B"/>
    <w:rsid w:val="00561375"/>
    <w:rsid w:val="0056293B"/>
    <w:rsid w:val="00564044"/>
    <w:rsid w:val="005645EB"/>
    <w:rsid w:val="0056520B"/>
    <w:rsid w:val="0056524C"/>
    <w:rsid w:val="00567282"/>
    <w:rsid w:val="00567336"/>
    <w:rsid w:val="0057048D"/>
    <w:rsid w:val="005709B0"/>
    <w:rsid w:val="00571F70"/>
    <w:rsid w:val="005727C6"/>
    <w:rsid w:val="00572EF6"/>
    <w:rsid w:val="0057409B"/>
    <w:rsid w:val="00574FFD"/>
    <w:rsid w:val="00577E79"/>
    <w:rsid w:val="005809F3"/>
    <w:rsid w:val="00580EEB"/>
    <w:rsid w:val="00581759"/>
    <w:rsid w:val="00582456"/>
    <w:rsid w:val="00582FE8"/>
    <w:rsid w:val="00583025"/>
    <w:rsid w:val="00583030"/>
    <w:rsid w:val="0058332F"/>
    <w:rsid w:val="005843ED"/>
    <w:rsid w:val="00586121"/>
    <w:rsid w:val="00590B7B"/>
    <w:rsid w:val="00591624"/>
    <w:rsid w:val="00591BC9"/>
    <w:rsid w:val="00592248"/>
    <w:rsid w:val="005932F8"/>
    <w:rsid w:val="00596C50"/>
    <w:rsid w:val="005A08F7"/>
    <w:rsid w:val="005A0ECD"/>
    <w:rsid w:val="005A0EE3"/>
    <w:rsid w:val="005A2062"/>
    <w:rsid w:val="005A3083"/>
    <w:rsid w:val="005A5866"/>
    <w:rsid w:val="005A59BA"/>
    <w:rsid w:val="005A7A0B"/>
    <w:rsid w:val="005A7CAF"/>
    <w:rsid w:val="005B2330"/>
    <w:rsid w:val="005B2973"/>
    <w:rsid w:val="005B2BE3"/>
    <w:rsid w:val="005B325D"/>
    <w:rsid w:val="005B32CA"/>
    <w:rsid w:val="005B3BFE"/>
    <w:rsid w:val="005B53E3"/>
    <w:rsid w:val="005B5D19"/>
    <w:rsid w:val="005B642C"/>
    <w:rsid w:val="005B755B"/>
    <w:rsid w:val="005C1B9D"/>
    <w:rsid w:val="005C204E"/>
    <w:rsid w:val="005C2277"/>
    <w:rsid w:val="005C389C"/>
    <w:rsid w:val="005C3D2B"/>
    <w:rsid w:val="005C4225"/>
    <w:rsid w:val="005C4B2A"/>
    <w:rsid w:val="005C5209"/>
    <w:rsid w:val="005C60F0"/>
    <w:rsid w:val="005C71EA"/>
    <w:rsid w:val="005C7505"/>
    <w:rsid w:val="005C7BC1"/>
    <w:rsid w:val="005D005B"/>
    <w:rsid w:val="005D030C"/>
    <w:rsid w:val="005D0578"/>
    <w:rsid w:val="005D0965"/>
    <w:rsid w:val="005D6621"/>
    <w:rsid w:val="005D7612"/>
    <w:rsid w:val="005E08FF"/>
    <w:rsid w:val="005E1BCD"/>
    <w:rsid w:val="005E1EE2"/>
    <w:rsid w:val="005E2080"/>
    <w:rsid w:val="005E2720"/>
    <w:rsid w:val="005E2DCC"/>
    <w:rsid w:val="005E4514"/>
    <w:rsid w:val="005E46D0"/>
    <w:rsid w:val="005E5133"/>
    <w:rsid w:val="005E578C"/>
    <w:rsid w:val="005E7C92"/>
    <w:rsid w:val="005F18A0"/>
    <w:rsid w:val="005F2F97"/>
    <w:rsid w:val="005F45F7"/>
    <w:rsid w:val="005F53B3"/>
    <w:rsid w:val="005F719D"/>
    <w:rsid w:val="005F7842"/>
    <w:rsid w:val="0060100F"/>
    <w:rsid w:val="00602405"/>
    <w:rsid w:val="00602582"/>
    <w:rsid w:val="00603948"/>
    <w:rsid w:val="00605255"/>
    <w:rsid w:val="0060526C"/>
    <w:rsid w:val="006063D1"/>
    <w:rsid w:val="006066F3"/>
    <w:rsid w:val="00610672"/>
    <w:rsid w:val="00610685"/>
    <w:rsid w:val="00610F2F"/>
    <w:rsid w:val="006132C8"/>
    <w:rsid w:val="00614C78"/>
    <w:rsid w:val="006150D6"/>
    <w:rsid w:val="00615437"/>
    <w:rsid w:val="00615FF4"/>
    <w:rsid w:val="00616E29"/>
    <w:rsid w:val="0062001E"/>
    <w:rsid w:val="006202F4"/>
    <w:rsid w:val="0062078F"/>
    <w:rsid w:val="00621050"/>
    <w:rsid w:val="00622994"/>
    <w:rsid w:val="006231D5"/>
    <w:rsid w:val="00623F7D"/>
    <w:rsid w:val="0062439F"/>
    <w:rsid w:val="0062694C"/>
    <w:rsid w:val="00627075"/>
    <w:rsid w:val="006273D1"/>
    <w:rsid w:val="00630F3C"/>
    <w:rsid w:val="0063123C"/>
    <w:rsid w:val="00632E03"/>
    <w:rsid w:val="00633449"/>
    <w:rsid w:val="00634DB5"/>
    <w:rsid w:val="00635F12"/>
    <w:rsid w:val="00636C99"/>
    <w:rsid w:val="00637AF2"/>
    <w:rsid w:val="0064029C"/>
    <w:rsid w:val="0064202D"/>
    <w:rsid w:val="006421D7"/>
    <w:rsid w:val="00643FF9"/>
    <w:rsid w:val="006446E3"/>
    <w:rsid w:val="00644947"/>
    <w:rsid w:val="00644A64"/>
    <w:rsid w:val="00644D38"/>
    <w:rsid w:val="00644E8E"/>
    <w:rsid w:val="0064515A"/>
    <w:rsid w:val="00645489"/>
    <w:rsid w:val="00645F3C"/>
    <w:rsid w:val="006468E0"/>
    <w:rsid w:val="00647D75"/>
    <w:rsid w:val="00650840"/>
    <w:rsid w:val="00656206"/>
    <w:rsid w:val="00661A7F"/>
    <w:rsid w:val="006620B7"/>
    <w:rsid w:val="00664758"/>
    <w:rsid w:val="00665038"/>
    <w:rsid w:val="00665493"/>
    <w:rsid w:val="0066660E"/>
    <w:rsid w:val="006674AF"/>
    <w:rsid w:val="00670B08"/>
    <w:rsid w:val="00670B8B"/>
    <w:rsid w:val="0067118F"/>
    <w:rsid w:val="0067258D"/>
    <w:rsid w:val="0067283C"/>
    <w:rsid w:val="0067675A"/>
    <w:rsid w:val="006768AF"/>
    <w:rsid w:val="006768E4"/>
    <w:rsid w:val="00677789"/>
    <w:rsid w:val="006805D1"/>
    <w:rsid w:val="00682268"/>
    <w:rsid w:val="00683C99"/>
    <w:rsid w:val="00685FF3"/>
    <w:rsid w:val="00686722"/>
    <w:rsid w:val="00686E9D"/>
    <w:rsid w:val="0068738E"/>
    <w:rsid w:val="00690043"/>
    <w:rsid w:val="00690AD0"/>
    <w:rsid w:val="00690D11"/>
    <w:rsid w:val="0069152F"/>
    <w:rsid w:val="00693C75"/>
    <w:rsid w:val="00694D1F"/>
    <w:rsid w:val="00697F63"/>
    <w:rsid w:val="00697FC2"/>
    <w:rsid w:val="006A0424"/>
    <w:rsid w:val="006A057E"/>
    <w:rsid w:val="006A1C8F"/>
    <w:rsid w:val="006A29AD"/>
    <w:rsid w:val="006A3210"/>
    <w:rsid w:val="006A346A"/>
    <w:rsid w:val="006A4B99"/>
    <w:rsid w:val="006A4F42"/>
    <w:rsid w:val="006A56EF"/>
    <w:rsid w:val="006A5857"/>
    <w:rsid w:val="006A700B"/>
    <w:rsid w:val="006A74FB"/>
    <w:rsid w:val="006A753B"/>
    <w:rsid w:val="006B06BC"/>
    <w:rsid w:val="006B0D9E"/>
    <w:rsid w:val="006B2BAB"/>
    <w:rsid w:val="006B2BBF"/>
    <w:rsid w:val="006B4E8D"/>
    <w:rsid w:val="006B5CBD"/>
    <w:rsid w:val="006B5F76"/>
    <w:rsid w:val="006B6B99"/>
    <w:rsid w:val="006B6C93"/>
    <w:rsid w:val="006B7C98"/>
    <w:rsid w:val="006C0347"/>
    <w:rsid w:val="006C2237"/>
    <w:rsid w:val="006C3FBA"/>
    <w:rsid w:val="006C40F8"/>
    <w:rsid w:val="006C5201"/>
    <w:rsid w:val="006C5AC6"/>
    <w:rsid w:val="006C6B27"/>
    <w:rsid w:val="006C6BBB"/>
    <w:rsid w:val="006C6C75"/>
    <w:rsid w:val="006C767E"/>
    <w:rsid w:val="006D052A"/>
    <w:rsid w:val="006D231A"/>
    <w:rsid w:val="006D3573"/>
    <w:rsid w:val="006D3865"/>
    <w:rsid w:val="006D55DB"/>
    <w:rsid w:val="006D57D2"/>
    <w:rsid w:val="006D58DF"/>
    <w:rsid w:val="006D646D"/>
    <w:rsid w:val="006D7682"/>
    <w:rsid w:val="006D7725"/>
    <w:rsid w:val="006D7A2A"/>
    <w:rsid w:val="006D7D2E"/>
    <w:rsid w:val="006E069B"/>
    <w:rsid w:val="006E0E46"/>
    <w:rsid w:val="006E1D00"/>
    <w:rsid w:val="006E336D"/>
    <w:rsid w:val="006E6271"/>
    <w:rsid w:val="006E631B"/>
    <w:rsid w:val="006F0425"/>
    <w:rsid w:val="006F0978"/>
    <w:rsid w:val="006F1574"/>
    <w:rsid w:val="006F23A5"/>
    <w:rsid w:val="006F25A5"/>
    <w:rsid w:val="006F3096"/>
    <w:rsid w:val="006F49E3"/>
    <w:rsid w:val="006F4AB1"/>
    <w:rsid w:val="006F557A"/>
    <w:rsid w:val="006F6331"/>
    <w:rsid w:val="006F66DA"/>
    <w:rsid w:val="006F7503"/>
    <w:rsid w:val="006F7888"/>
    <w:rsid w:val="0070040C"/>
    <w:rsid w:val="00700936"/>
    <w:rsid w:val="0070156E"/>
    <w:rsid w:val="00701B76"/>
    <w:rsid w:val="00702D17"/>
    <w:rsid w:val="00703E56"/>
    <w:rsid w:val="00705362"/>
    <w:rsid w:val="00712281"/>
    <w:rsid w:val="007124B1"/>
    <w:rsid w:val="007132BD"/>
    <w:rsid w:val="00714742"/>
    <w:rsid w:val="007155CC"/>
    <w:rsid w:val="007157B8"/>
    <w:rsid w:val="007165F3"/>
    <w:rsid w:val="007169B3"/>
    <w:rsid w:val="00720072"/>
    <w:rsid w:val="0072392F"/>
    <w:rsid w:val="00725261"/>
    <w:rsid w:val="00725454"/>
    <w:rsid w:val="007313A2"/>
    <w:rsid w:val="007313B4"/>
    <w:rsid w:val="00731A8B"/>
    <w:rsid w:val="00731CCB"/>
    <w:rsid w:val="0073220E"/>
    <w:rsid w:val="00733B31"/>
    <w:rsid w:val="00734DBE"/>
    <w:rsid w:val="007350D9"/>
    <w:rsid w:val="0073567A"/>
    <w:rsid w:val="0073655F"/>
    <w:rsid w:val="00736B7E"/>
    <w:rsid w:val="00736C54"/>
    <w:rsid w:val="0073758F"/>
    <w:rsid w:val="0073781C"/>
    <w:rsid w:val="007404B4"/>
    <w:rsid w:val="0074234F"/>
    <w:rsid w:val="007430C7"/>
    <w:rsid w:val="00744B51"/>
    <w:rsid w:val="007454B6"/>
    <w:rsid w:val="00746516"/>
    <w:rsid w:val="007469E9"/>
    <w:rsid w:val="00747721"/>
    <w:rsid w:val="00747F23"/>
    <w:rsid w:val="007515D9"/>
    <w:rsid w:val="00751B9A"/>
    <w:rsid w:val="00752C52"/>
    <w:rsid w:val="0075361D"/>
    <w:rsid w:val="007548F1"/>
    <w:rsid w:val="0075735F"/>
    <w:rsid w:val="00757B74"/>
    <w:rsid w:val="007638E9"/>
    <w:rsid w:val="007665B2"/>
    <w:rsid w:val="00766D5E"/>
    <w:rsid w:val="00767804"/>
    <w:rsid w:val="00770A31"/>
    <w:rsid w:val="00770B75"/>
    <w:rsid w:val="00772524"/>
    <w:rsid w:val="0077284C"/>
    <w:rsid w:val="0077332A"/>
    <w:rsid w:val="007739D4"/>
    <w:rsid w:val="00773AD7"/>
    <w:rsid w:val="007744FD"/>
    <w:rsid w:val="00775512"/>
    <w:rsid w:val="00780544"/>
    <w:rsid w:val="00780584"/>
    <w:rsid w:val="00780A27"/>
    <w:rsid w:val="00781512"/>
    <w:rsid w:val="007823FC"/>
    <w:rsid w:val="00783FA5"/>
    <w:rsid w:val="007855FB"/>
    <w:rsid w:val="0078679B"/>
    <w:rsid w:val="00786E27"/>
    <w:rsid w:val="007872AE"/>
    <w:rsid w:val="00787C89"/>
    <w:rsid w:val="00791922"/>
    <w:rsid w:val="00791CA0"/>
    <w:rsid w:val="00792FA6"/>
    <w:rsid w:val="00793458"/>
    <w:rsid w:val="00794BBF"/>
    <w:rsid w:val="007964F6"/>
    <w:rsid w:val="00796908"/>
    <w:rsid w:val="00796BCA"/>
    <w:rsid w:val="00797A8C"/>
    <w:rsid w:val="007A0D4A"/>
    <w:rsid w:val="007A1AF9"/>
    <w:rsid w:val="007A1FE2"/>
    <w:rsid w:val="007A21E9"/>
    <w:rsid w:val="007A224B"/>
    <w:rsid w:val="007A30F1"/>
    <w:rsid w:val="007A3FD6"/>
    <w:rsid w:val="007A4CCB"/>
    <w:rsid w:val="007A4D68"/>
    <w:rsid w:val="007A4E21"/>
    <w:rsid w:val="007A56C8"/>
    <w:rsid w:val="007A5EC7"/>
    <w:rsid w:val="007A6B7B"/>
    <w:rsid w:val="007B0F4F"/>
    <w:rsid w:val="007B1011"/>
    <w:rsid w:val="007B385B"/>
    <w:rsid w:val="007B3B18"/>
    <w:rsid w:val="007B40BE"/>
    <w:rsid w:val="007B4EC1"/>
    <w:rsid w:val="007B541A"/>
    <w:rsid w:val="007B63CE"/>
    <w:rsid w:val="007B7177"/>
    <w:rsid w:val="007B743F"/>
    <w:rsid w:val="007B79DF"/>
    <w:rsid w:val="007C01AC"/>
    <w:rsid w:val="007C0D9C"/>
    <w:rsid w:val="007C1145"/>
    <w:rsid w:val="007C132F"/>
    <w:rsid w:val="007C1A3B"/>
    <w:rsid w:val="007C378D"/>
    <w:rsid w:val="007C44FD"/>
    <w:rsid w:val="007C57E8"/>
    <w:rsid w:val="007C5AAA"/>
    <w:rsid w:val="007C5D94"/>
    <w:rsid w:val="007D06C0"/>
    <w:rsid w:val="007D0C06"/>
    <w:rsid w:val="007D1166"/>
    <w:rsid w:val="007D12A5"/>
    <w:rsid w:val="007D1EB1"/>
    <w:rsid w:val="007D28E2"/>
    <w:rsid w:val="007D2E9C"/>
    <w:rsid w:val="007D4B10"/>
    <w:rsid w:val="007D4E65"/>
    <w:rsid w:val="007D582A"/>
    <w:rsid w:val="007D684C"/>
    <w:rsid w:val="007D7A6F"/>
    <w:rsid w:val="007E1875"/>
    <w:rsid w:val="007E194A"/>
    <w:rsid w:val="007E235B"/>
    <w:rsid w:val="007E2518"/>
    <w:rsid w:val="007E2974"/>
    <w:rsid w:val="007E3099"/>
    <w:rsid w:val="007E3104"/>
    <w:rsid w:val="007E3B34"/>
    <w:rsid w:val="007F0B41"/>
    <w:rsid w:val="007F1D0F"/>
    <w:rsid w:val="007F2417"/>
    <w:rsid w:val="007F3550"/>
    <w:rsid w:val="007F3844"/>
    <w:rsid w:val="007F39B6"/>
    <w:rsid w:val="007F46EB"/>
    <w:rsid w:val="007F4822"/>
    <w:rsid w:val="007F59D8"/>
    <w:rsid w:val="007F5CE9"/>
    <w:rsid w:val="007F6840"/>
    <w:rsid w:val="007F6E82"/>
    <w:rsid w:val="0080079D"/>
    <w:rsid w:val="00801036"/>
    <w:rsid w:val="00801DB4"/>
    <w:rsid w:val="00802572"/>
    <w:rsid w:val="0080401D"/>
    <w:rsid w:val="00805049"/>
    <w:rsid w:val="0081014B"/>
    <w:rsid w:val="008155E7"/>
    <w:rsid w:val="00815709"/>
    <w:rsid w:val="00815C82"/>
    <w:rsid w:val="00816F0C"/>
    <w:rsid w:val="0081780B"/>
    <w:rsid w:val="00817AC7"/>
    <w:rsid w:val="00821296"/>
    <w:rsid w:val="00821D64"/>
    <w:rsid w:val="008242C9"/>
    <w:rsid w:val="008244E7"/>
    <w:rsid w:val="0082455F"/>
    <w:rsid w:val="00824949"/>
    <w:rsid w:val="00824CF9"/>
    <w:rsid w:val="00824F01"/>
    <w:rsid w:val="008251D4"/>
    <w:rsid w:val="00830477"/>
    <w:rsid w:val="00830C03"/>
    <w:rsid w:val="00831808"/>
    <w:rsid w:val="00832179"/>
    <w:rsid w:val="0083361A"/>
    <w:rsid w:val="00833951"/>
    <w:rsid w:val="008357AF"/>
    <w:rsid w:val="00837942"/>
    <w:rsid w:val="00837B77"/>
    <w:rsid w:val="00841707"/>
    <w:rsid w:val="00843E12"/>
    <w:rsid w:val="00844990"/>
    <w:rsid w:val="00845A69"/>
    <w:rsid w:val="00845D7D"/>
    <w:rsid w:val="00846341"/>
    <w:rsid w:val="00846EF1"/>
    <w:rsid w:val="00847376"/>
    <w:rsid w:val="00847CCD"/>
    <w:rsid w:val="00847EA1"/>
    <w:rsid w:val="00847ED6"/>
    <w:rsid w:val="008500C2"/>
    <w:rsid w:val="00850255"/>
    <w:rsid w:val="0085026A"/>
    <w:rsid w:val="00850750"/>
    <w:rsid w:val="00850A0A"/>
    <w:rsid w:val="008512AA"/>
    <w:rsid w:val="008514FC"/>
    <w:rsid w:val="00851BA3"/>
    <w:rsid w:val="00852E80"/>
    <w:rsid w:val="008531D9"/>
    <w:rsid w:val="00853FA3"/>
    <w:rsid w:val="008540F7"/>
    <w:rsid w:val="0085429F"/>
    <w:rsid w:val="0085458E"/>
    <w:rsid w:val="00855753"/>
    <w:rsid w:val="00856639"/>
    <w:rsid w:val="00856ACC"/>
    <w:rsid w:val="0085711E"/>
    <w:rsid w:val="0085738D"/>
    <w:rsid w:val="008601F9"/>
    <w:rsid w:val="0086043D"/>
    <w:rsid w:val="00861EFF"/>
    <w:rsid w:val="0086303D"/>
    <w:rsid w:val="008634DA"/>
    <w:rsid w:val="0086556B"/>
    <w:rsid w:val="00865994"/>
    <w:rsid w:val="0086697A"/>
    <w:rsid w:val="00866C79"/>
    <w:rsid w:val="00866F1C"/>
    <w:rsid w:val="00867211"/>
    <w:rsid w:val="0086776C"/>
    <w:rsid w:val="00867A72"/>
    <w:rsid w:val="00870077"/>
    <w:rsid w:val="0087083D"/>
    <w:rsid w:val="008715A4"/>
    <w:rsid w:val="00872E0D"/>
    <w:rsid w:val="00873A15"/>
    <w:rsid w:val="00874037"/>
    <w:rsid w:val="008757C9"/>
    <w:rsid w:val="008760BF"/>
    <w:rsid w:val="008761DC"/>
    <w:rsid w:val="00876364"/>
    <w:rsid w:val="008769AA"/>
    <w:rsid w:val="00880250"/>
    <w:rsid w:val="008802DE"/>
    <w:rsid w:val="0088129C"/>
    <w:rsid w:val="008815C2"/>
    <w:rsid w:val="008828DD"/>
    <w:rsid w:val="008836D5"/>
    <w:rsid w:val="00884022"/>
    <w:rsid w:val="008859F4"/>
    <w:rsid w:val="00886262"/>
    <w:rsid w:val="00886554"/>
    <w:rsid w:val="008913F3"/>
    <w:rsid w:val="00892B71"/>
    <w:rsid w:val="00893A43"/>
    <w:rsid w:val="00893C66"/>
    <w:rsid w:val="00895BB8"/>
    <w:rsid w:val="008960E7"/>
    <w:rsid w:val="008965FD"/>
    <w:rsid w:val="008975C4"/>
    <w:rsid w:val="008A11A4"/>
    <w:rsid w:val="008A1BC2"/>
    <w:rsid w:val="008A2D9A"/>
    <w:rsid w:val="008A4079"/>
    <w:rsid w:val="008A4632"/>
    <w:rsid w:val="008A63B2"/>
    <w:rsid w:val="008A6666"/>
    <w:rsid w:val="008A6C20"/>
    <w:rsid w:val="008B053C"/>
    <w:rsid w:val="008B0C07"/>
    <w:rsid w:val="008B2B17"/>
    <w:rsid w:val="008B4728"/>
    <w:rsid w:val="008B48B6"/>
    <w:rsid w:val="008B5527"/>
    <w:rsid w:val="008B5587"/>
    <w:rsid w:val="008B57A8"/>
    <w:rsid w:val="008B6185"/>
    <w:rsid w:val="008B7F42"/>
    <w:rsid w:val="008C1409"/>
    <w:rsid w:val="008C1EB9"/>
    <w:rsid w:val="008C2C6A"/>
    <w:rsid w:val="008C2C70"/>
    <w:rsid w:val="008C3F23"/>
    <w:rsid w:val="008C41F4"/>
    <w:rsid w:val="008C4793"/>
    <w:rsid w:val="008C547E"/>
    <w:rsid w:val="008D037D"/>
    <w:rsid w:val="008D0A29"/>
    <w:rsid w:val="008D0B87"/>
    <w:rsid w:val="008D14B5"/>
    <w:rsid w:val="008D172E"/>
    <w:rsid w:val="008D2C0D"/>
    <w:rsid w:val="008D41EB"/>
    <w:rsid w:val="008D5CE8"/>
    <w:rsid w:val="008D5D32"/>
    <w:rsid w:val="008D6B05"/>
    <w:rsid w:val="008E0043"/>
    <w:rsid w:val="008E0313"/>
    <w:rsid w:val="008E09CD"/>
    <w:rsid w:val="008E0D7C"/>
    <w:rsid w:val="008E113D"/>
    <w:rsid w:val="008E3F20"/>
    <w:rsid w:val="008E48B7"/>
    <w:rsid w:val="008E5815"/>
    <w:rsid w:val="008E5AF6"/>
    <w:rsid w:val="008E5C49"/>
    <w:rsid w:val="008E6851"/>
    <w:rsid w:val="008F08F9"/>
    <w:rsid w:val="008F196F"/>
    <w:rsid w:val="008F2F51"/>
    <w:rsid w:val="008F339B"/>
    <w:rsid w:val="008F33FF"/>
    <w:rsid w:val="008F4614"/>
    <w:rsid w:val="008F4E13"/>
    <w:rsid w:val="008F531E"/>
    <w:rsid w:val="008F5E27"/>
    <w:rsid w:val="008F67FA"/>
    <w:rsid w:val="00901687"/>
    <w:rsid w:val="0090187E"/>
    <w:rsid w:val="00902825"/>
    <w:rsid w:val="009030FC"/>
    <w:rsid w:val="00903277"/>
    <w:rsid w:val="009052FB"/>
    <w:rsid w:val="00910178"/>
    <w:rsid w:val="009101C4"/>
    <w:rsid w:val="0091061C"/>
    <w:rsid w:val="00910ED8"/>
    <w:rsid w:val="00911867"/>
    <w:rsid w:val="00913842"/>
    <w:rsid w:val="009138D3"/>
    <w:rsid w:val="00913A78"/>
    <w:rsid w:val="009140CA"/>
    <w:rsid w:val="00916387"/>
    <w:rsid w:val="00917524"/>
    <w:rsid w:val="00920106"/>
    <w:rsid w:val="0092011D"/>
    <w:rsid w:val="00920F28"/>
    <w:rsid w:val="00923676"/>
    <w:rsid w:val="009265B3"/>
    <w:rsid w:val="00927CB6"/>
    <w:rsid w:val="00930DDF"/>
    <w:rsid w:val="00931CFA"/>
    <w:rsid w:val="00931F30"/>
    <w:rsid w:val="0093203E"/>
    <w:rsid w:val="009338B6"/>
    <w:rsid w:val="0093432B"/>
    <w:rsid w:val="009343A7"/>
    <w:rsid w:val="0093563B"/>
    <w:rsid w:val="009357CA"/>
    <w:rsid w:val="00937C5F"/>
    <w:rsid w:val="00941475"/>
    <w:rsid w:val="00941656"/>
    <w:rsid w:val="00942D6F"/>
    <w:rsid w:val="00943E32"/>
    <w:rsid w:val="00946471"/>
    <w:rsid w:val="00946F2C"/>
    <w:rsid w:val="009507C8"/>
    <w:rsid w:val="00952762"/>
    <w:rsid w:val="009556AE"/>
    <w:rsid w:val="00955A7A"/>
    <w:rsid w:val="00956158"/>
    <w:rsid w:val="0095794F"/>
    <w:rsid w:val="00957A16"/>
    <w:rsid w:val="00957D64"/>
    <w:rsid w:val="00961947"/>
    <w:rsid w:val="0096511E"/>
    <w:rsid w:val="009669A6"/>
    <w:rsid w:val="00966A69"/>
    <w:rsid w:val="00967210"/>
    <w:rsid w:val="009709FE"/>
    <w:rsid w:val="00972632"/>
    <w:rsid w:val="00972D59"/>
    <w:rsid w:val="00973088"/>
    <w:rsid w:val="009748DA"/>
    <w:rsid w:val="00976025"/>
    <w:rsid w:val="009761C3"/>
    <w:rsid w:val="0097637B"/>
    <w:rsid w:val="00977320"/>
    <w:rsid w:val="00977ACC"/>
    <w:rsid w:val="00977DB6"/>
    <w:rsid w:val="009812DE"/>
    <w:rsid w:val="00981D41"/>
    <w:rsid w:val="00981E4E"/>
    <w:rsid w:val="0098233C"/>
    <w:rsid w:val="009823ED"/>
    <w:rsid w:val="0098278B"/>
    <w:rsid w:val="009829FE"/>
    <w:rsid w:val="00983E30"/>
    <w:rsid w:val="009845ED"/>
    <w:rsid w:val="009853F1"/>
    <w:rsid w:val="009859D3"/>
    <w:rsid w:val="009860C5"/>
    <w:rsid w:val="00991180"/>
    <w:rsid w:val="0099300A"/>
    <w:rsid w:val="009944D8"/>
    <w:rsid w:val="009951B9"/>
    <w:rsid w:val="009967B6"/>
    <w:rsid w:val="00997746"/>
    <w:rsid w:val="00997A9F"/>
    <w:rsid w:val="009A0742"/>
    <w:rsid w:val="009A1931"/>
    <w:rsid w:val="009A29FB"/>
    <w:rsid w:val="009A37B2"/>
    <w:rsid w:val="009A4634"/>
    <w:rsid w:val="009A4D5D"/>
    <w:rsid w:val="009A5160"/>
    <w:rsid w:val="009A5C85"/>
    <w:rsid w:val="009A7226"/>
    <w:rsid w:val="009A7DCE"/>
    <w:rsid w:val="009B0076"/>
    <w:rsid w:val="009B17C5"/>
    <w:rsid w:val="009B2528"/>
    <w:rsid w:val="009B2BE2"/>
    <w:rsid w:val="009B2DE6"/>
    <w:rsid w:val="009B465D"/>
    <w:rsid w:val="009B5528"/>
    <w:rsid w:val="009B5BE1"/>
    <w:rsid w:val="009B717C"/>
    <w:rsid w:val="009B75A0"/>
    <w:rsid w:val="009C01FD"/>
    <w:rsid w:val="009C0A9D"/>
    <w:rsid w:val="009C197F"/>
    <w:rsid w:val="009C2D8D"/>
    <w:rsid w:val="009C3A88"/>
    <w:rsid w:val="009C3E04"/>
    <w:rsid w:val="009C465D"/>
    <w:rsid w:val="009C4AE9"/>
    <w:rsid w:val="009C4B09"/>
    <w:rsid w:val="009C4B43"/>
    <w:rsid w:val="009C594E"/>
    <w:rsid w:val="009C5A7E"/>
    <w:rsid w:val="009C61D4"/>
    <w:rsid w:val="009C6790"/>
    <w:rsid w:val="009C7E79"/>
    <w:rsid w:val="009D0282"/>
    <w:rsid w:val="009D0A6E"/>
    <w:rsid w:val="009D0C50"/>
    <w:rsid w:val="009D0D3F"/>
    <w:rsid w:val="009D29D7"/>
    <w:rsid w:val="009D2E88"/>
    <w:rsid w:val="009D4372"/>
    <w:rsid w:val="009D5F37"/>
    <w:rsid w:val="009D73EB"/>
    <w:rsid w:val="009D756F"/>
    <w:rsid w:val="009D7765"/>
    <w:rsid w:val="009E06FC"/>
    <w:rsid w:val="009E0950"/>
    <w:rsid w:val="009E0B62"/>
    <w:rsid w:val="009E0D53"/>
    <w:rsid w:val="009E0DCD"/>
    <w:rsid w:val="009E4F27"/>
    <w:rsid w:val="009E55CA"/>
    <w:rsid w:val="009E5966"/>
    <w:rsid w:val="009E5D30"/>
    <w:rsid w:val="009E7C23"/>
    <w:rsid w:val="009F0229"/>
    <w:rsid w:val="009F08B6"/>
    <w:rsid w:val="009F1292"/>
    <w:rsid w:val="009F191C"/>
    <w:rsid w:val="009F373F"/>
    <w:rsid w:val="009F3B8C"/>
    <w:rsid w:val="009F4D1E"/>
    <w:rsid w:val="009F5C67"/>
    <w:rsid w:val="009F5D3C"/>
    <w:rsid w:val="009F771A"/>
    <w:rsid w:val="00A004BF"/>
    <w:rsid w:val="00A0057F"/>
    <w:rsid w:val="00A00B1E"/>
    <w:rsid w:val="00A01DB7"/>
    <w:rsid w:val="00A022AF"/>
    <w:rsid w:val="00A024AD"/>
    <w:rsid w:val="00A032D9"/>
    <w:rsid w:val="00A035B2"/>
    <w:rsid w:val="00A03D88"/>
    <w:rsid w:val="00A06131"/>
    <w:rsid w:val="00A077C0"/>
    <w:rsid w:val="00A07C1A"/>
    <w:rsid w:val="00A104AB"/>
    <w:rsid w:val="00A1156B"/>
    <w:rsid w:val="00A118B3"/>
    <w:rsid w:val="00A11B55"/>
    <w:rsid w:val="00A1237A"/>
    <w:rsid w:val="00A13E09"/>
    <w:rsid w:val="00A15484"/>
    <w:rsid w:val="00A16289"/>
    <w:rsid w:val="00A167A9"/>
    <w:rsid w:val="00A17952"/>
    <w:rsid w:val="00A179AC"/>
    <w:rsid w:val="00A17A79"/>
    <w:rsid w:val="00A21465"/>
    <w:rsid w:val="00A226ED"/>
    <w:rsid w:val="00A22AF9"/>
    <w:rsid w:val="00A22EEB"/>
    <w:rsid w:val="00A2313E"/>
    <w:rsid w:val="00A254C0"/>
    <w:rsid w:val="00A25B68"/>
    <w:rsid w:val="00A26003"/>
    <w:rsid w:val="00A26577"/>
    <w:rsid w:val="00A26AF5"/>
    <w:rsid w:val="00A26D51"/>
    <w:rsid w:val="00A27581"/>
    <w:rsid w:val="00A305C0"/>
    <w:rsid w:val="00A30C5E"/>
    <w:rsid w:val="00A31B1C"/>
    <w:rsid w:val="00A322A1"/>
    <w:rsid w:val="00A32846"/>
    <w:rsid w:val="00A330FD"/>
    <w:rsid w:val="00A33879"/>
    <w:rsid w:val="00A351C8"/>
    <w:rsid w:val="00A3701F"/>
    <w:rsid w:val="00A374C1"/>
    <w:rsid w:val="00A41DE6"/>
    <w:rsid w:val="00A42172"/>
    <w:rsid w:val="00A4282A"/>
    <w:rsid w:val="00A43720"/>
    <w:rsid w:val="00A43778"/>
    <w:rsid w:val="00A43983"/>
    <w:rsid w:val="00A43F33"/>
    <w:rsid w:val="00A44AF6"/>
    <w:rsid w:val="00A45482"/>
    <w:rsid w:val="00A46694"/>
    <w:rsid w:val="00A51048"/>
    <w:rsid w:val="00A510DA"/>
    <w:rsid w:val="00A51130"/>
    <w:rsid w:val="00A518AF"/>
    <w:rsid w:val="00A51BC0"/>
    <w:rsid w:val="00A54215"/>
    <w:rsid w:val="00A54DDF"/>
    <w:rsid w:val="00A556F6"/>
    <w:rsid w:val="00A57498"/>
    <w:rsid w:val="00A578C6"/>
    <w:rsid w:val="00A60B03"/>
    <w:rsid w:val="00A62A38"/>
    <w:rsid w:val="00A651E9"/>
    <w:rsid w:val="00A65BFC"/>
    <w:rsid w:val="00A6719A"/>
    <w:rsid w:val="00A67B3B"/>
    <w:rsid w:val="00A67C8F"/>
    <w:rsid w:val="00A708C2"/>
    <w:rsid w:val="00A71099"/>
    <w:rsid w:val="00A7462E"/>
    <w:rsid w:val="00A7499D"/>
    <w:rsid w:val="00A769B6"/>
    <w:rsid w:val="00A771CB"/>
    <w:rsid w:val="00A813D4"/>
    <w:rsid w:val="00A82392"/>
    <w:rsid w:val="00A83275"/>
    <w:rsid w:val="00A83445"/>
    <w:rsid w:val="00A841AB"/>
    <w:rsid w:val="00A84A9F"/>
    <w:rsid w:val="00A900C5"/>
    <w:rsid w:val="00A90D0D"/>
    <w:rsid w:val="00A9257F"/>
    <w:rsid w:val="00A92E1A"/>
    <w:rsid w:val="00A939F5"/>
    <w:rsid w:val="00A940EA"/>
    <w:rsid w:val="00A94F1D"/>
    <w:rsid w:val="00A94F40"/>
    <w:rsid w:val="00A95CEA"/>
    <w:rsid w:val="00A96087"/>
    <w:rsid w:val="00AA0AAA"/>
    <w:rsid w:val="00AA26EE"/>
    <w:rsid w:val="00AA33F5"/>
    <w:rsid w:val="00AA4B68"/>
    <w:rsid w:val="00AA5073"/>
    <w:rsid w:val="00AB10FE"/>
    <w:rsid w:val="00AB157F"/>
    <w:rsid w:val="00AB2342"/>
    <w:rsid w:val="00AB2A2C"/>
    <w:rsid w:val="00AB48DF"/>
    <w:rsid w:val="00AB4F2C"/>
    <w:rsid w:val="00AB7F78"/>
    <w:rsid w:val="00AC0ACC"/>
    <w:rsid w:val="00AC0CA1"/>
    <w:rsid w:val="00AC0E95"/>
    <w:rsid w:val="00AC1CC7"/>
    <w:rsid w:val="00AC42FD"/>
    <w:rsid w:val="00AC77EA"/>
    <w:rsid w:val="00AD10C0"/>
    <w:rsid w:val="00AD203E"/>
    <w:rsid w:val="00AD2355"/>
    <w:rsid w:val="00AD242B"/>
    <w:rsid w:val="00AD2ADB"/>
    <w:rsid w:val="00AD35F7"/>
    <w:rsid w:val="00AD3BB3"/>
    <w:rsid w:val="00AD4808"/>
    <w:rsid w:val="00AD538D"/>
    <w:rsid w:val="00AD6D0C"/>
    <w:rsid w:val="00AD6E21"/>
    <w:rsid w:val="00AD7B4B"/>
    <w:rsid w:val="00AD7B76"/>
    <w:rsid w:val="00AE0098"/>
    <w:rsid w:val="00AE087E"/>
    <w:rsid w:val="00AE26DD"/>
    <w:rsid w:val="00AE357C"/>
    <w:rsid w:val="00AE3A59"/>
    <w:rsid w:val="00AE46F1"/>
    <w:rsid w:val="00AE4C0F"/>
    <w:rsid w:val="00AE6783"/>
    <w:rsid w:val="00AE7216"/>
    <w:rsid w:val="00AF10A0"/>
    <w:rsid w:val="00AF1E0A"/>
    <w:rsid w:val="00AF214E"/>
    <w:rsid w:val="00AF2657"/>
    <w:rsid w:val="00AF2661"/>
    <w:rsid w:val="00AF2C21"/>
    <w:rsid w:val="00AF39AA"/>
    <w:rsid w:val="00AF3C31"/>
    <w:rsid w:val="00AF3ED6"/>
    <w:rsid w:val="00AF450C"/>
    <w:rsid w:val="00AF49E2"/>
    <w:rsid w:val="00AF6214"/>
    <w:rsid w:val="00B00231"/>
    <w:rsid w:val="00B00A0F"/>
    <w:rsid w:val="00B00DE1"/>
    <w:rsid w:val="00B01256"/>
    <w:rsid w:val="00B02123"/>
    <w:rsid w:val="00B03390"/>
    <w:rsid w:val="00B03716"/>
    <w:rsid w:val="00B04656"/>
    <w:rsid w:val="00B05A84"/>
    <w:rsid w:val="00B07580"/>
    <w:rsid w:val="00B1069D"/>
    <w:rsid w:val="00B1085D"/>
    <w:rsid w:val="00B10A9D"/>
    <w:rsid w:val="00B10AA0"/>
    <w:rsid w:val="00B1136B"/>
    <w:rsid w:val="00B11AFA"/>
    <w:rsid w:val="00B12043"/>
    <w:rsid w:val="00B128E2"/>
    <w:rsid w:val="00B14574"/>
    <w:rsid w:val="00B1691A"/>
    <w:rsid w:val="00B16DF2"/>
    <w:rsid w:val="00B17995"/>
    <w:rsid w:val="00B2009D"/>
    <w:rsid w:val="00B21EE0"/>
    <w:rsid w:val="00B22E60"/>
    <w:rsid w:val="00B24BE6"/>
    <w:rsid w:val="00B24D9B"/>
    <w:rsid w:val="00B26D20"/>
    <w:rsid w:val="00B2741B"/>
    <w:rsid w:val="00B30102"/>
    <w:rsid w:val="00B303DC"/>
    <w:rsid w:val="00B326C6"/>
    <w:rsid w:val="00B32CE2"/>
    <w:rsid w:val="00B34328"/>
    <w:rsid w:val="00B3606F"/>
    <w:rsid w:val="00B36549"/>
    <w:rsid w:val="00B37613"/>
    <w:rsid w:val="00B405F7"/>
    <w:rsid w:val="00B4179B"/>
    <w:rsid w:val="00B42413"/>
    <w:rsid w:val="00B42417"/>
    <w:rsid w:val="00B433F0"/>
    <w:rsid w:val="00B46568"/>
    <w:rsid w:val="00B477E6"/>
    <w:rsid w:val="00B50710"/>
    <w:rsid w:val="00B507A6"/>
    <w:rsid w:val="00B512F4"/>
    <w:rsid w:val="00B51637"/>
    <w:rsid w:val="00B52E26"/>
    <w:rsid w:val="00B53310"/>
    <w:rsid w:val="00B5339E"/>
    <w:rsid w:val="00B53CCA"/>
    <w:rsid w:val="00B54839"/>
    <w:rsid w:val="00B54B38"/>
    <w:rsid w:val="00B55556"/>
    <w:rsid w:val="00B56646"/>
    <w:rsid w:val="00B57376"/>
    <w:rsid w:val="00B57536"/>
    <w:rsid w:val="00B57D47"/>
    <w:rsid w:val="00B611E5"/>
    <w:rsid w:val="00B616E6"/>
    <w:rsid w:val="00B63004"/>
    <w:rsid w:val="00B636D4"/>
    <w:rsid w:val="00B63D3A"/>
    <w:rsid w:val="00B64540"/>
    <w:rsid w:val="00B64E73"/>
    <w:rsid w:val="00B70AB3"/>
    <w:rsid w:val="00B70BA1"/>
    <w:rsid w:val="00B7107F"/>
    <w:rsid w:val="00B71820"/>
    <w:rsid w:val="00B71D9C"/>
    <w:rsid w:val="00B71DEB"/>
    <w:rsid w:val="00B72986"/>
    <w:rsid w:val="00B72FCF"/>
    <w:rsid w:val="00B76635"/>
    <w:rsid w:val="00B767DD"/>
    <w:rsid w:val="00B80531"/>
    <w:rsid w:val="00B80B59"/>
    <w:rsid w:val="00B81F43"/>
    <w:rsid w:val="00B83465"/>
    <w:rsid w:val="00B835D4"/>
    <w:rsid w:val="00B8375A"/>
    <w:rsid w:val="00B8550E"/>
    <w:rsid w:val="00B85777"/>
    <w:rsid w:val="00B85D96"/>
    <w:rsid w:val="00B863ED"/>
    <w:rsid w:val="00B901F9"/>
    <w:rsid w:val="00B91233"/>
    <w:rsid w:val="00B93413"/>
    <w:rsid w:val="00B93430"/>
    <w:rsid w:val="00B93E0F"/>
    <w:rsid w:val="00B95582"/>
    <w:rsid w:val="00B96A37"/>
    <w:rsid w:val="00BA0291"/>
    <w:rsid w:val="00BA066C"/>
    <w:rsid w:val="00BA135A"/>
    <w:rsid w:val="00BA14C8"/>
    <w:rsid w:val="00BA3976"/>
    <w:rsid w:val="00BA3B68"/>
    <w:rsid w:val="00BA520B"/>
    <w:rsid w:val="00BA523C"/>
    <w:rsid w:val="00BA6951"/>
    <w:rsid w:val="00BB1683"/>
    <w:rsid w:val="00BB25F1"/>
    <w:rsid w:val="00BB3461"/>
    <w:rsid w:val="00BB3798"/>
    <w:rsid w:val="00BB3E96"/>
    <w:rsid w:val="00BB4A4D"/>
    <w:rsid w:val="00BB5750"/>
    <w:rsid w:val="00BB7260"/>
    <w:rsid w:val="00BC1964"/>
    <w:rsid w:val="00BC1D08"/>
    <w:rsid w:val="00BC42A7"/>
    <w:rsid w:val="00BC77E6"/>
    <w:rsid w:val="00BC7FA6"/>
    <w:rsid w:val="00BD2926"/>
    <w:rsid w:val="00BD2B7D"/>
    <w:rsid w:val="00BD3E87"/>
    <w:rsid w:val="00BD7BF4"/>
    <w:rsid w:val="00BE04CA"/>
    <w:rsid w:val="00BE0EFA"/>
    <w:rsid w:val="00BE0F39"/>
    <w:rsid w:val="00BE1BFE"/>
    <w:rsid w:val="00BE37EA"/>
    <w:rsid w:val="00BE3852"/>
    <w:rsid w:val="00BE71A0"/>
    <w:rsid w:val="00BE784F"/>
    <w:rsid w:val="00BE7EBB"/>
    <w:rsid w:val="00BF10DA"/>
    <w:rsid w:val="00BF1436"/>
    <w:rsid w:val="00BF1A6D"/>
    <w:rsid w:val="00BF6DE1"/>
    <w:rsid w:val="00C01E48"/>
    <w:rsid w:val="00C02726"/>
    <w:rsid w:val="00C0410D"/>
    <w:rsid w:val="00C04EFD"/>
    <w:rsid w:val="00C05186"/>
    <w:rsid w:val="00C05C28"/>
    <w:rsid w:val="00C063A1"/>
    <w:rsid w:val="00C06EBD"/>
    <w:rsid w:val="00C07C16"/>
    <w:rsid w:val="00C109F4"/>
    <w:rsid w:val="00C12A52"/>
    <w:rsid w:val="00C146F9"/>
    <w:rsid w:val="00C14738"/>
    <w:rsid w:val="00C15A4C"/>
    <w:rsid w:val="00C16B54"/>
    <w:rsid w:val="00C170C8"/>
    <w:rsid w:val="00C171BE"/>
    <w:rsid w:val="00C17536"/>
    <w:rsid w:val="00C17C42"/>
    <w:rsid w:val="00C20AD5"/>
    <w:rsid w:val="00C214D9"/>
    <w:rsid w:val="00C21FB1"/>
    <w:rsid w:val="00C220CB"/>
    <w:rsid w:val="00C22792"/>
    <w:rsid w:val="00C2321E"/>
    <w:rsid w:val="00C2483F"/>
    <w:rsid w:val="00C24F3F"/>
    <w:rsid w:val="00C25DB7"/>
    <w:rsid w:val="00C311A7"/>
    <w:rsid w:val="00C3344C"/>
    <w:rsid w:val="00C34BD3"/>
    <w:rsid w:val="00C35D54"/>
    <w:rsid w:val="00C363B8"/>
    <w:rsid w:val="00C37549"/>
    <w:rsid w:val="00C409B6"/>
    <w:rsid w:val="00C4104E"/>
    <w:rsid w:val="00C42F7D"/>
    <w:rsid w:val="00C44B6D"/>
    <w:rsid w:val="00C45061"/>
    <w:rsid w:val="00C45F5F"/>
    <w:rsid w:val="00C464E9"/>
    <w:rsid w:val="00C51D4C"/>
    <w:rsid w:val="00C52F76"/>
    <w:rsid w:val="00C52F7B"/>
    <w:rsid w:val="00C53400"/>
    <w:rsid w:val="00C577B0"/>
    <w:rsid w:val="00C60024"/>
    <w:rsid w:val="00C6189E"/>
    <w:rsid w:val="00C65E5C"/>
    <w:rsid w:val="00C66A98"/>
    <w:rsid w:val="00C70331"/>
    <w:rsid w:val="00C70F10"/>
    <w:rsid w:val="00C713B1"/>
    <w:rsid w:val="00C7178A"/>
    <w:rsid w:val="00C737B8"/>
    <w:rsid w:val="00C73FB1"/>
    <w:rsid w:val="00C767C9"/>
    <w:rsid w:val="00C76F44"/>
    <w:rsid w:val="00C76F4E"/>
    <w:rsid w:val="00C76F75"/>
    <w:rsid w:val="00C802E4"/>
    <w:rsid w:val="00C8117E"/>
    <w:rsid w:val="00C81B7E"/>
    <w:rsid w:val="00C833CF"/>
    <w:rsid w:val="00C83B16"/>
    <w:rsid w:val="00C840AB"/>
    <w:rsid w:val="00C84F65"/>
    <w:rsid w:val="00C854C3"/>
    <w:rsid w:val="00C85EC1"/>
    <w:rsid w:val="00C86D0F"/>
    <w:rsid w:val="00C922D2"/>
    <w:rsid w:val="00C93EC2"/>
    <w:rsid w:val="00C945D8"/>
    <w:rsid w:val="00C9532E"/>
    <w:rsid w:val="00C9554C"/>
    <w:rsid w:val="00C95B61"/>
    <w:rsid w:val="00C9616F"/>
    <w:rsid w:val="00C9659F"/>
    <w:rsid w:val="00C97360"/>
    <w:rsid w:val="00C9740A"/>
    <w:rsid w:val="00CA0164"/>
    <w:rsid w:val="00CA1AB3"/>
    <w:rsid w:val="00CA1DB8"/>
    <w:rsid w:val="00CA23E9"/>
    <w:rsid w:val="00CA249D"/>
    <w:rsid w:val="00CA2D72"/>
    <w:rsid w:val="00CA4004"/>
    <w:rsid w:val="00CA4336"/>
    <w:rsid w:val="00CA4415"/>
    <w:rsid w:val="00CA4999"/>
    <w:rsid w:val="00CA5A7C"/>
    <w:rsid w:val="00CB0123"/>
    <w:rsid w:val="00CB026D"/>
    <w:rsid w:val="00CB0701"/>
    <w:rsid w:val="00CB2FF5"/>
    <w:rsid w:val="00CB373F"/>
    <w:rsid w:val="00CB3A15"/>
    <w:rsid w:val="00CB4BDA"/>
    <w:rsid w:val="00CB52A0"/>
    <w:rsid w:val="00CB52C2"/>
    <w:rsid w:val="00CB53FB"/>
    <w:rsid w:val="00CB5E29"/>
    <w:rsid w:val="00CB660A"/>
    <w:rsid w:val="00CC07B9"/>
    <w:rsid w:val="00CC0E78"/>
    <w:rsid w:val="00CC0E7F"/>
    <w:rsid w:val="00CC1950"/>
    <w:rsid w:val="00CC1E80"/>
    <w:rsid w:val="00CC2B73"/>
    <w:rsid w:val="00CC2F9D"/>
    <w:rsid w:val="00CC2FA7"/>
    <w:rsid w:val="00CC3781"/>
    <w:rsid w:val="00CC43C3"/>
    <w:rsid w:val="00CC4D4F"/>
    <w:rsid w:val="00CC549F"/>
    <w:rsid w:val="00CC576C"/>
    <w:rsid w:val="00CC5CC1"/>
    <w:rsid w:val="00CC6794"/>
    <w:rsid w:val="00CC6D70"/>
    <w:rsid w:val="00CC7842"/>
    <w:rsid w:val="00CD1CE8"/>
    <w:rsid w:val="00CD2A94"/>
    <w:rsid w:val="00CD2DAA"/>
    <w:rsid w:val="00CD4E5A"/>
    <w:rsid w:val="00CD5AEC"/>
    <w:rsid w:val="00CD7021"/>
    <w:rsid w:val="00CD7AF6"/>
    <w:rsid w:val="00CE0DB6"/>
    <w:rsid w:val="00CE0E9B"/>
    <w:rsid w:val="00CE1337"/>
    <w:rsid w:val="00CE1AC4"/>
    <w:rsid w:val="00CE32F9"/>
    <w:rsid w:val="00CE4A2E"/>
    <w:rsid w:val="00CE4EAF"/>
    <w:rsid w:val="00CE61D8"/>
    <w:rsid w:val="00CE7AC4"/>
    <w:rsid w:val="00CE7DB0"/>
    <w:rsid w:val="00CE7DEB"/>
    <w:rsid w:val="00CF18C5"/>
    <w:rsid w:val="00CF2069"/>
    <w:rsid w:val="00CF32F1"/>
    <w:rsid w:val="00CF3F6C"/>
    <w:rsid w:val="00CF5D99"/>
    <w:rsid w:val="00CF5E7B"/>
    <w:rsid w:val="00CF60C2"/>
    <w:rsid w:val="00CF66FD"/>
    <w:rsid w:val="00CF69C6"/>
    <w:rsid w:val="00CF7995"/>
    <w:rsid w:val="00D001D8"/>
    <w:rsid w:val="00D037AC"/>
    <w:rsid w:val="00D048D6"/>
    <w:rsid w:val="00D05CA9"/>
    <w:rsid w:val="00D06383"/>
    <w:rsid w:val="00D06D8A"/>
    <w:rsid w:val="00D0791C"/>
    <w:rsid w:val="00D1061E"/>
    <w:rsid w:val="00D1074E"/>
    <w:rsid w:val="00D11E5C"/>
    <w:rsid w:val="00D12DCB"/>
    <w:rsid w:val="00D13327"/>
    <w:rsid w:val="00D14199"/>
    <w:rsid w:val="00D14432"/>
    <w:rsid w:val="00D1458C"/>
    <w:rsid w:val="00D1463A"/>
    <w:rsid w:val="00D14B33"/>
    <w:rsid w:val="00D150B2"/>
    <w:rsid w:val="00D164AC"/>
    <w:rsid w:val="00D1728D"/>
    <w:rsid w:val="00D17528"/>
    <w:rsid w:val="00D17CB0"/>
    <w:rsid w:val="00D17FBD"/>
    <w:rsid w:val="00D20EE7"/>
    <w:rsid w:val="00D21115"/>
    <w:rsid w:val="00D2165B"/>
    <w:rsid w:val="00D22E64"/>
    <w:rsid w:val="00D23B5D"/>
    <w:rsid w:val="00D245B1"/>
    <w:rsid w:val="00D25106"/>
    <w:rsid w:val="00D2551D"/>
    <w:rsid w:val="00D25B4F"/>
    <w:rsid w:val="00D25D03"/>
    <w:rsid w:val="00D25E35"/>
    <w:rsid w:val="00D25E4D"/>
    <w:rsid w:val="00D2602C"/>
    <w:rsid w:val="00D27643"/>
    <w:rsid w:val="00D279CB"/>
    <w:rsid w:val="00D303AA"/>
    <w:rsid w:val="00D30406"/>
    <w:rsid w:val="00D30605"/>
    <w:rsid w:val="00D30F79"/>
    <w:rsid w:val="00D3166E"/>
    <w:rsid w:val="00D316DD"/>
    <w:rsid w:val="00D32058"/>
    <w:rsid w:val="00D3224D"/>
    <w:rsid w:val="00D37AA1"/>
    <w:rsid w:val="00D37C53"/>
    <w:rsid w:val="00D41348"/>
    <w:rsid w:val="00D417E3"/>
    <w:rsid w:val="00D424B7"/>
    <w:rsid w:val="00D4252B"/>
    <w:rsid w:val="00D42A33"/>
    <w:rsid w:val="00D42FA9"/>
    <w:rsid w:val="00D434C8"/>
    <w:rsid w:val="00D43795"/>
    <w:rsid w:val="00D43DA5"/>
    <w:rsid w:val="00D44D30"/>
    <w:rsid w:val="00D4730A"/>
    <w:rsid w:val="00D4751A"/>
    <w:rsid w:val="00D47A6A"/>
    <w:rsid w:val="00D50B21"/>
    <w:rsid w:val="00D5538A"/>
    <w:rsid w:val="00D559DB"/>
    <w:rsid w:val="00D57DE7"/>
    <w:rsid w:val="00D60432"/>
    <w:rsid w:val="00D60B65"/>
    <w:rsid w:val="00D61352"/>
    <w:rsid w:val="00D614FC"/>
    <w:rsid w:val="00D628F4"/>
    <w:rsid w:val="00D62ADD"/>
    <w:rsid w:val="00D62E6E"/>
    <w:rsid w:val="00D63B8C"/>
    <w:rsid w:val="00D64421"/>
    <w:rsid w:val="00D64917"/>
    <w:rsid w:val="00D655E0"/>
    <w:rsid w:val="00D65ED6"/>
    <w:rsid w:val="00D671FB"/>
    <w:rsid w:val="00D70E62"/>
    <w:rsid w:val="00D71F45"/>
    <w:rsid w:val="00D73453"/>
    <w:rsid w:val="00D739D8"/>
    <w:rsid w:val="00D74886"/>
    <w:rsid w:val="00D7597B"/>
    <w:rsid w:val="00D81D05"/>
    <w:rsid w:val="00D81ECF"/>
    <w:rsid w:val="00D82676"/>
    <w:rsid w:val="00D83F9D"/>
    <w:rsid w:val="00D84BF3"/>
    <w:rsid w:val="00D854C9"/>
    <w:rsid w:val="00D868D8"/>
    <w:rsid w:val="00D86F7B"/>
    <w:rsid w:val="00D87431"/>
    <w:rsid w:val="00D907B1"/>
    <w:rsid w:val="00D90C33"/>
    <w:rsid w:val="00D90F30"/>
    <w:rsid w:val="00D91721"/>
    <w:rsid w:val="00D92FE8"/>
    <w:rsid w:val="00D95973"/>
    <w:rsid w:val="00DA239B"/>
    <w:rsid w:val="00DA4372"/>
    <w:rsid w:val="00DA65AD"/>
    <w:rsid w:val="00DA6869"/>
    <w:rsid w:val="00DA6DE1"/>
    <w:rsid w:val="00DA702D"/>
    <w:rsid w:val="00DB0766"/>
    <w:rsid w:val="00DB147F"/>
    <w:rsid w:val="00DB2570"/>
    <w:rsid w:val="00DB2C8F"/>
    <w:rsid w:val="00DB40E6"/>
    <w:rsid w:val="00DB47A6"/>
    <w:rsid w:val="00DB55C9"/>
    <w:rsid w:val="00DB586C"/>
    <w:rsid w:val="00DB5CF7"/>
    <w:rsid w:val="00DB5E0D"/>
    <w:rsid w:val="00DB6556"/>
    <w:rsid w:val="00DB6C6D"/>
    <w:rsid w:val="00DB79B9"/>
    <w:rsid w:val="00DB7F6F"/>
    <w:rsid w:val="00DC294A"/>
    <w:rsid w:val="00DC2DE8"/>
    <w:rsid w:val="00DC2F30"/>
    <w:rsid w:val="00DC320E"/>
    <w:rsid w:val="00DC324F"/>
    <w:rsid w:val="00DC358A"/>
    <w:rsid w:val="00DC5018"/>
    <w:rsid w:val="00DC580A"/>
    <w:rsid w:val="00DC5A81"/>
    <w:rsid w:val="00DC5E4B"/>
    <w:rsid w:val="00DC61AD"/>
    <w:rsid w:val="00DC6BCC"/>
    <w:rsid w:val="00DD152B"/>
    <w:rsid w:val="00DD21EF"/>
    <w:rsid w:val="00DD22DB"/>
    <w:rsid w:val="00DD2656"/>
    <w:rsid w:val="00DD3329"/>
    <w:rsid w:val="00DD45A0"/>
    <w:rsid w:val="00DD45E9"/>
    <w:rsid w:val="00DD4E62"/>
    <w:rsid w:val="00DD5433"/>
    <w:rsid w:val="00DD5F37"/>
    <w:rsid w:val="00DD701D"/>
    <w:rsid w:val="00DD759B"/>
    <w:rsid w:val="00DE0418"/>
    <w:rsid w:val="00DE1BFA"/>
    <w:rsid w:val="00DE2C5F"/>
    <w:rsid w:val="00DE3026"/>
    <w:rsid w:val="00DE3126"/>
    <w:rsid w:val="00DE4FA3"/>
    <w:rsid w:val="00DE54C6"/>
    <w:rsid w:val="00DE7073"/>
    <w:rsid w:val="00DE7456"/>
    <w:rsid w:val="00DF0489"/>
    <w:rsid w:val="00DF2A26"/>
    <w:rsid w:val="00DF32FE"/>
    <w:rsid w:val="00DF4B67"/>
    <w:rsid w:val="00DF7458"/>
    <w:rsid w:val="00DF75AA"/>
    <w:rsid w:val="00DF7D86"/>
    <w:rsid w:val="00E00B88"/>
    <w:rsid w:val="00E01902"/>
    <w:rsid w:val="00E05F7D"/>
    <w:rsid w:val="00E0663C"/>
    <w:rsid w:val="00E076B3"/>
    <w:rsid w:val="00E078C0"/>
    <w:rsid w:val="00E108AF"/>
    <w:rsid w:val="00E111AC"/>
    <w:rsid w:val="00E1154D"/>
    <w:rsid w:val="00E11581"/>
    <w:rsid w:val="00E1199A"/>
    <w:rsid w:val="00E12B1D"/>
    <w:rsid w:val="00E14394"/>
    <w:rsid w:val="00E14DBF"/>
    <w:rsid w:val="00E16983"/>
    <w:rsid w:val="00E16B8A"/>
    <w:rsid w:val="00E178AE"/>
    <w:rsid w:val="00E17D11"/>
    <w:rsid w:val="00E211B5"/>
    <w:rsid w:val="00E2147F"/>
    <w:rsid w:val="00E22F4C"/>
    <w:rsid w:val="00E2389F"/>
    <w:rsid w:val="00E2407C"/>
    <w:rsid w:val="00E24C9B"/>
    <w:rsid w:val="00E3071E"/>
    <w:rsid w:val="00E3085A"/>
    <w:rsid w:val="00E32403"/>
    <w:rsid w:val="00E345BD"/>
    <w:rsid w:val="00E34745"/>
    <w:rsid w:val="00E34A0B"/>
    <w:rsid w:val="00E35E68"/>
    <w:rsid w:val="00E360F7"/>
    <w:rsid w:val="00E36F68"/>
    <w:rsid w:val="00E40B93"/>
    <w:rsid w:val="00E4152D"/>
    <w:rsid w:val="00E41CAA"/>
    <w:rsid w:val="00E41FDF"/>
    <w:rsid w:val="00E4375C"/>
    <w:rsid w:val="00E43B79"/>
    <w:rsid w:val="00E44391"/>
    <w:rsid w:val="00E50721"/>
    <w:rsid w:val="00E516FF"/>
    <w:rsid w:val="00E52E12"/>
    <w:rsid w:val="00E53E40"/>
    <w:rsid w:val="00E53FC7"/>
    <w:rsid w:val="00E53FD0"/>
    <w:rsid w:val="00E542A0"/>
    <w:rsid w:val="00E55B49"/>
    <w:rsid w:val="00E55E9D"/>
    <w:rsid w:val="00E56096"/>
    <w:rsid w:val="00E56E47"/>
    <w:rsid w:val="00E5742F"/>
    <w:rsid w:val="00E57F06"/>
    <w:rsid w:val="00E60C94"/>
    <w:rsid w:val="00E62178"/>
    <w:rsid w:val="00E63027"/>
    <w:rsid w:val="00E654F5"/>
    <w:rsid w:val="00E65BB7"/>
    <w:rsid w:val="00E66A96"/>
    <w:rsid w:val="00E6703F"/>
    <w:rsid w:val="00E67470"/>
    <w:rsid w:val="00E70CE2"/>
    <w:rsid w:val="00E723AB"/>
    <w:rsid w:val="00E72DAF"/>
    <w:rsid w:val="00E72EBA"/>
    <w:rsid w:val="00E73323"/>
    <w:rsid w:val="00E7371C"/>
    <w:rsid w:val="00E7375B"/>
    <w:rsid w:val="00E73B0E"/>
    <w:rsid w:val="00E74CE4"/>
    <w:rsid w:val="00E75220"/>
    <w:rsid w:val="00E7554D"/>
    <w:rsid w:val="00E75D86"/>
    <w:rsid w:val="00E809C5"/>
    <w:rsid w:val="00E80E44"/>
    <w:rsid w:val="00E81F74"/>
    <w:rsid w:val="00E83891"/>
    <w:rsid w:val="00E83E01"/>
    <w:rsid w:val="00E83FE6"/>
    <w:rsid w:val="00E85EE0"/>
    <w:rsid w:val="00E861EC"/>
    <w:rsid w:val="00E86561"/>
    <w:rsid w:val="00E90A94"/>
    <w:rsid w:val="00E91C5A"/>
    <w:rsid w:val="00E91C95"/>
    <w:rsid w:val="00E923DB"/>
    <w:rsid w:val="00E927CA"/>
    <w:rsid w:val="00E92F3F"/>
    <w:rsid w:val="00E93306"/>
    <w:rsid w:val="00E93676"/>
    <w:rsid w:val="00E95AB7"/>
    <w:rsid w:val="00E9680B"/>
    <w:rsid w:val="00E97483"/>
    <w:rsid w:val="00EA0645"/>
    <w:rsid w:val="00EA1139"/>
    <w:rsid w:val="00EA22B7"/>
    <w:rsid w:val="00EA3CF3"/>
    <w:rsid w:val="00EA42CF"/>
    <w:rsid w:val="00EA4313"/>
    <w:rsid w:val="00EA477E"/>
    <w:rsid w:val="00EA54D6"/>
    <w:rsid w:val="00EA6074"/>
    <w:rsid w:val="00EA722D"/>
    <w:rsid w:val="00EB2C70"/>
    <w:rsid w:val="00EB402F"/>
    <w:rsid w:val="00EB441A"/>
    <w:rsid w:val="00EB4523"/>
    <w:rsid w:val="00EB5377"/>
    <w:rsid w:val="00EB677B"/>
    <w:rsid w:val="00EB6E9B"/>
    <w:rsid w:val="00EB720B"/>
    <w:rsid w:val="00EC04BB"/>
    <w:rsid w:val="00EC0BB4"/>
    <w:rsid w:val="00EC1671"/>
    <w:rsid w:val="00EC24F3"/>
    <w:rsid w:val="00EC32E3"/>
    <w:rsid w:val="00EC37A4"/>
    <w:rsid w:val="00EC39B2"/>
    <w:rsid w:val="00EC3B13"/>
    <w:rsid w:val="00EC3C08"/>
    <w:rsid w:val="00EC4E0F"/>
    <w:rsid w:val="00EC4EC3"/>
    <w:rsid w:val="00EC630A"/>
    <w:rsid w:val="00EC6E23"/>
    <w:rsid w:val="00EC7E09"/>
    <w:rsid w:val="00ED06AC"/>
    <w:rsid w:val="00ED0E62"/>
    <w:rsid w:val="00ED14C7"/>
    <w:rsid w:val="00ED1C70"/>
    <w:rsid w:val="00ED2293"/>
    <w:rsid w:val="00ED4E6D"/>
    <w:rsid w:val="00ED4EB4"/>
    <w:rsid w:val="00ED5D8C"/>
    <w:rsid w:val="00ED5F90"/>
    <w:rsid w:val="00ED6699"/>
    <w:rsid w:val="00ED7CB5"/>
    <w:rsid w:val="00EE063C"/>
    <w:rsid w:val="00EE0E5F"/>
    <w:rsid w:val="00EE1556"/>
    <w:rsid w:val="00EE24D8"/>
    <w:rsid w:val="00EE4806"/>
    <w:rsid w:val="00EE5C8E"/>
    <w:rsid w:val="00EE635E"/>
    <w:rsid w:val="00EE68DE"/>
    <w:rsid w:val="00EE7361"/>
    <w:rsid w:val="00EE756F"/>
    <w:rsid w:val="00EF0E4F"/>
    <w:rsid w:val="00EF134A"/>
    <w:rsid w:val="00EF1DA2"/>
    <w:rsid w:val="00EF23C7"/>
    <w:rsid w:val="00EF337E"/>
    <w:rsid w:val="00EF4D59"/>
    <w:rsid w:val="00EF4E08"/>
    <w:rsid w:val="00EF4FCC"/>
    <w:rsid w:val="00EF5B66"/>
    <w:rsid w:val="00EF6CEA"/>
    <w:rsid w:val="00EF722F"/>
    <w:rsid w:val="00EF7402"/>
    <w:rsid w:val="00F032F7"/>
    <w:rsid w:val="00F044D2"/>
    <w:rsid w:val="00F05816"/>
    <w:rsid w:val="00F05F4F"/>
    <w:rsid w:val="00F06BEF"/>
    <w:rsid w:val="00F075B1"/>
    <w:rsid w:val="00F0766A"/>
    <w:rsid w:val="00F0791A"/>
    <w:rsid w:val="00F11CFA"/>
    <w:rsid w:val="00F1286C"/>
    <w:rsid w:val="00F132AA"/>
    <w:rsid w:val="00F1588F"/>
    <w:rsid w:val="00F162A0"/>
    <w:rsid w:val="00F16C0F"/>
    <w:rsid w:val="00F17225"/>
    <w:rsid w:val="00F1742C"/>
    <w:rsid w:val="00F17A51"/>
    <w:rsid w:val="00F17ACC"/>
    <w:rsid w:val="00F17FCC"/>
    <w:rsid w:val="00F21178"/>
    <w:rsid w:val="00F21354"/>
    <w:rsid w:val="00F22E9D"/>
    <w:rsid w:val="00F23ACB"/>
    <w:rsid w:val="00F24446"/>
    <w:rsid w:val="00F24751"/>
    <w:rsid w:val="00F25748"/>
    <w:rsid w:val="00F25B53"/>
    <w:rsid w:val="00F25D52"/>
    <w:rsid w:val="00F309BE"/>
    <w:rsid w:val="00F315FC"/>
    <w:rsid w:val="00F32F0B"/>
    <w:rsid w:val="00F339AF"/>
    <w:rsid w:val="00F346B6"/>
    <w:rsid w:val="00F3591E"/>
    <w:rsid w:val="00F35E7D"/>
    <w:rsid w:val="00F36E5E"/>
    <w:rsid w:val="00F404F9"/>
    <w:rsid w:val="00F40616"/>
    <w:rsid w:val="00F41092"/>
    <w:rsid w:val="00F41B5C"/>
    <w:rsid w:val="00F42503"/>
    <w:rsid w:val="00F444A4"/>
    <w:rsid w:val="00F46EEE"/>
    <w:rsid w:val="00F472B3"/>
    <w:rsid w:val="00F47A5F"/>
    <w:rsid w:val="00F5119A"/>
    <w:rsid w:val="00F55A1D"/>
    <w:rsid w:val="00F56D99"/>
    <w:rsid w:val="00F6346C"/>
    <w:rsid w:val="00F63F10"/>
    <w:rsid w:val="00F64A55"/>
    <w:rsid w:val="00F64E28"/>
    <w:rsid w:val="00F6528A"/>
    <w:rsid w:val="00F7006B"/>
    <w:rsid w:val="00F70459"/>
    <w:rsid w:val="00F70B71"/>
    <w:rsid w:val="00F710EA"/>
    <w:rsid w:val="00F71301"/>
    <w:rsid w:val="00F71B64"/>
    <w:rsid w:val="00F71E57"/>
    <w:rsid w:val="00F72B64"/>
    <w:rsid w:val="00F72CE4"/>
    <w:rsid w:val="00F73033"/>
    <w:rsid w:val="00F73A36"/>
    <w:rsid w:val="00F741D0"/>
    <w:rsid w:val="00F74672"/>
    <w:rsid w:val="00F749AF"/>
    <w:rsid w:val="00F75061"/>
    <w:rsid w:val="00F757B2"/>
    <w:rsid w:val="00F75B8B"/>
    <w:rsid w:val="00F75DCA"/>
    <w:rsid w:val="00F773C5"/>
    <w:rsid w:val="00F801CC"/>
    <w:rsid w:val="00F81599"/>
    <w:rsid w:val="00F821C8"/>
    <w:rsid w:val="00F84377"/>
    <w:rsid w:val="00F878B7"/>
    <w:rsid w:val="00F90B0D"/>
    <w:rsid w:val="00F9329C"/>
    <w:rsid w:val="00F944DE"/>
    <w:rsid w:val="00F9525C"/>
    <w:rsid w:val="00F974B2"/>
    <w:rsid w:val="00FA21E9"/>
    <w:rsid w:val="00FA23D2"/>
    <w:rsid w:val="00FA2866"/>
    <w:rsid w:val="00FA2A93"/>
    <w:rsid w:val="00FA3C34"/>
    <w:rsid w:val="00FA41AE"/>
    <w:rsid w:val="00FA5A40"/>
    <w:rsid w:val="00FA6142"/>
    <w:rsid w:val="00FA6813"/>
    <w:rsid w:val="00FA7CB2"/>
    <w:rsid w:val="00FB007C"/>
    <w:rsid w:val="00FB06CE"/>
    <w:rsid w:val="00FB215C"/>
    <w:rsid w:val="00FB35B6"/>
    <w:rsid w:val="00FB36CE"/>
    <w:rsid w:val="00FB3CA2"/>
    <w:rsid w:val="00FB4B88"/>
    <w:rsid w:val="00FB7292"/>
    <w:rsid w:val="00FC00CC"/>
    <w:rsid w:val="00FC0272"/>
    <w:rsid w:val="00FC0929"/>
    <w:rsid w:val="00FC0B32"/>
    <w:rsid w:val="00FC2A1B"/>
    <w:rsid w:val="00FC2C1B"/>
    <w:rsid w:val="00FC3BDD"/>
    <w:rsid w:val="00FC3F74"/>
    <w:rsid w:val="00FC54D1"/>
    <w:rsid w:val="00FC59AA"/>
    <w:rsid w:val="00FC5CF9"/>
    <w:rsid w:val="00FD15B2"/>
    <w:rsid w:val="00FD2198"/>
    <w:rsid w:val="00FD2EE6"/>
    <w:rsid w:val="00FD3E48"/>
    <w:rsid w:val="00FD40C1"/>
    <w:rsid w:val="00FD5451"/>
    <w:rsid w:val="00FD5DF8"/>
    <w:rsid w:val="00FD667D"/>
    <w:rsid w:val="00FD6764"/>
    <w:rsid w:val="00FD7527"/>
    <w:rsid w:val="00FE00C9"/>
    <w:rsid w:val="00FE19E4"/>
    <w:rsid w:val="00FE1BFC"/>
    <w:rsid w:val="00FE1F86"/>
    <w:rsid w:val="00FE265F"/>
    <w:rsid w:val="00FE289E"/>
    <w:rsid w:val="00FE2919"/>
    <w:rsid w:val="00FE3A2C"/>
    <w:rsid w:val="00FE3CCB"/>
    <w:rsid w:val="00FE4E9A"/>
    <w:rsid w:val="00FE4F15"/>
    <w:rsid w:val="00FE5017"/>
    <w:rsid w:val="00FE520D"/>
    <w:rsid w:val="00FF0614"/>
    <w:rsid w:val="00FF207B"/>
    <w:rsid w:val="00FF2D71"/>
    <w:rsid w:val="00FF2F10"/>
    <w:rsid w:val="00FF3B0E"/>
    <w:rsid w:val="00FF4054"/>
    <w:rsid w:val="00FF5B03"/>
    <w:rsid w:val="00FF5EC7"/>
    <w:rsid w:val="00FF65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B8A"/>
  </w:style>
  <w:style w:type="paragraph" w:styleId="3">
    <w:name w:val="heading 3"/>
    <w:basedOn w:val="a"/>
    <w:next w:val="a"/>
    <w:qFormat/>
    <w:rsid w:val="00C3344C"/>
    <w:pPr>
      <w:keepNext/>
      <w:jc w:val="center"/>
      <w:outlineLvl w:val="2"/>
    </w:pPr>
    <w:rPr>
      <w:b/>
      <w:sz w:val="24"/>
    </w:rPr>
  </w:style>
  <w:style w:type="paragraph" w:styleId="5">
    <w:name w:val="heading 5"/>
    <w:basedOn w:val="a"/>
    <w:next w:val="a"/>
    <w:qFormat/>
    <w:rsid w:val="00C3344C"/>
    <w:pPr>
      <w:keepNext/>
      <w:jc w:val="both"/>
      <w:outlineLvl w:val="4"/>
    </w:pPr>
    <w:rPr>
      <w:b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3344C"/>
    <w:pPr>
      <w:jc w:val="both"/>
    </w:pPr>
  </w:style>
  <w:style w:type="paragraph" w:styleId="a5">
    <w:name w:val="Body Text Indent"/>
    <w:basedOn w:val="a"/>
    <w:rsid w:val="00C3344C"/>
    <w:pPr>
      <w:widowControl w:val="0"/>
      <w:ind w:firstLine="426"/>
      <w:jc w:val="both"/>
    </w:pPr>
    <w:rPr>
      <w:sz w:val="24"/>
    </w:rPr>
  </w:style>
  <w:style w:type="paragraph" w:customStyle="1" w:styleId="21">
    <w:name w:val="Основной текст с отступом 21"/>
    <w:basedOn w:val="a"/>
    <w:rsid w:val="00C3344C"/>
    <w:pPr>
      <w:widowControl w:val="0"/>
      <w:ind w:firstLine="426"/>
    </w:pPr>
    <w:rPr>
      <w:sz w:val="24"/>
    </w:rPr>
  </w:style>
  <w:style w:type="paragraph" w:customStyle="1" w:styleId="31">
    <w:name w:val="Основной текст с отступом 31"/>
    <w:basedOn w:val="a"/>
    <w:rsid w:val="00C3344C"/>
    <w:pPr>
      <w:widowControl w:val="0"/>
      <w:ind w:firstLine="360"/>
      <w:jc w:val="both"/>
    </w:pPr>
    <w:rPr>
      <w:sz w:val="24"/>
    </w:rPr>
  </w:style>
  <w:style w:type="paragraph" w:styleId="a6">
    <w:name w:val="Subtitle"/>
    <w:basedOn w:val="a"/>
    <w:qFormat/>
    <w:rsid w:val="00C3344C"/>
    <w:pPr>
      <w:jc w:val="both"/>
    </w:pPr>
    <w:rPr>
      <w:sz w:val="24"/>
    </w:rPr>
  </w:style>
  <w:style w:type="paragraph" w:styleId="2">
    <w:name w:val="Body Text Indent 2"/>
    <w:basedOn w:val="a"/>
    <w:rsid w:val="00C3344C"/>
    <w:pPr>
      <w:ind w:left="66" w:firstLine="360"/>
      <w:jc w:val="both"/>
    </w:pPr>
    <w:rPr>
      <w:sz w:val="24"/>
    </w:rPr>
  </w:style>
  <w:style w:type="paragraph" w:styleId="a7">
    <w:name w:val="Title"/>
    <w:basedOn w:val="a"/>
    <w:qFormat/>
    <w:rsid w:val="00C3344C"/>
    <w:pPr>
      <w:jc w:val="center"/>
    </w:pPr>
    <w:rPr>
      <w:b/>
      <w:sz w:val="28"/>
      <w:u w:val="single"/>
    </w:rPr>
  </w:style>
  <w:style w:type="paragraph" w:styleId="20">
    <w:name w:val="Body Text 2"/>
    <w:basedOn w:val="a"/>
    <w:rsid w:val="00C3344C"/>
    <w:pPr>
      <w:jc w:val="both"/>
    </w:pPr>
    <w:rPr>
      <w:b/>
      <w:i/>
      <w:sz w:val="24"/>
    </w:rPr>
  </w:style>
  <w:style w:type="paragraph" w:styleId="30">
    <w:name w:val="Body Text 3"/>
    <w:basedOn w:val="a"/>
    <w:link w:val="32"/>
    <w:rsid w:val="00C3344C"/>
    <w:pPr>
      <w:jc w:val="center"/>
    </w:pPr>
    <w:rPr>
      <w:b/>
      <w:sz w:val="24"/>
    </w:rPr>
  </w:style>
  <w:style w:type="paragraph" w:styleId="a8">
    <w:name w:val="Normal (Web)"/>
    <w:basedOn w:val="a"/>
    <w:uiPriority w:val="99"/>
    <w:rsid w:val="00F75B8B"/>
    <w:pPr>
      <w:spacing w:before="40" w:after="40"/>
      <w:ind w:left="100" w:right="100" w:firstLine="288"/>
      <w:jc w:val="both"/>
    </w:pPr>
    <w:rPr>
      <w:rFonts w:ascii="Verdana" w:hAnsi="Verdana"/>
      <w:color w:val="000000"/>
      <w:sz w:val="16"/>
      <w:szCs w:val="16"/>
    </w:rPr>
  </w:style>
  <w:style w:type="paragraph" w:customStyle="1" w:styleId="ConsPlusNormal">
    <w:name w:val="ConsPlusNormal"/>
    <w:link w:val="ConsPlusNormal0"/>
    <w:rsid w:val="002177D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semiHidden/>
    <w:rsid w:val="00DB5CF7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967210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967210"/>
  </w:style>
  <w:style w:type="paragraph" w:customStyle="1" w:styleId="1">
    <w:name w:val="Основной текст1"/>
    <w:link w:val="ac"/>
    <w:uiPriority w:val="99"/>
    <w:rsid w:val="00A21465"/>
    <w:pPr>
      <w:jc w:val="right"/>
    </w:pPr>
    <w:rPr>
      <w:rFonts w:eastAsia="ヒラギノ角ゴ Pro W3"/>
      <w:color w:val="000000"/>
      <w:sz w:val="28"/>
    </w:rPr>
  </w:style>
  <w:style w:type="paragraph" w:customStyle="1" w:styleId="ad">
    <w:name w:val="Знак Знак Знак Знак Знак Знак Знак Знак Знак Знак Знак Знак"/>
    <w:basedOn w:val="a"/>
    <w:rsid w:val="007C1A3B"/>
    <w:rPr>
      <w:rFonts w:ascii="Verdana" w:hAnsi="Verdana" w:cs="Verdana"/>
      <w:lang w:val="en-US" w:eastAsia="en-US"/>
    </w:rPr>
  </w:style>
  <w:style w:type="character" w:customStyle="1" w:styleId="a4">
    <w:name w:val="Основной текст Знак"/>
    <w:basedOn w:val="a0"/>
    <w:link w:val="a3"/>
    <w:rsid w:val="002263D4"/>
  </w:style>
  <w:style w:type="character" w:styleId="ae">
    <w:name w:val="Hyperlink"/>
    <w:basedOn w:val="a0"/>
    <w:uiPriority w:val="99"/>
    <w:rsid w:val="00B30102"/>
    <w:rPr>
      <w:color w:val="0000FF" w:themeColor="hyperlink"/>
      <w:u w:val="single"/>
    </w:rPr>
  </w:style>
  <w:style w:type="paragraph" w:customStyle="1" w:styleId="af">
    <w:name w:val="СтильИС"/>
    <w:basedOn w:val="a"/>
    <w:link w:val="af0"/>
    <w:qFormat/>
    <w:rsid w:val="006C3FBA"/>
    <w:pPr>
      <w:ind w:right="21"/>
      <w:jc w:val="center"/>
    </w:pPr>
    <w:rPr>
      <w:sz w:val="22"/>
      <w:szCs w:val="22"/>
    </w:rPr>
  </w:style>
  <w:style w:type="character" w:customStyle="1" w:styleId="af0">
    <w:name w:val="СтильИС Знак"/>
    <w:link w:val="af"/>
    <w:rsid w:val="006C3FBA"/>
    <w:rPr>
      <w:sz w:val="22"/>
      <w:szCs w:val="22"/>
    </w:rPr>
  </w:style>
  <w:style w:type="paragraph" w:customStyle="1" w:styleId="western">
    <w:name w:val="western"/>
    <w:basedOn w:val="a"/>
    <w:rsid w:val="00F72CE4"/>
    <w:pPr>
      <w:spacing w:before="100" w:beforeAutospacing="1" w:after="119" w:line="276" w:lineRule="auto"/>
    </w:pPr>
    <w:rPr>
      <w:rFonts w:ascii="Calibri" w:hAnsi="Calibri" w:cs="Calibri"/>
      <w:color w:val="000000"/>
      <w:sz w:val="22"/>
      <w:szCs w:val="22"/>
    </w:rPr>
  </w:style>
  <w:style w:type="table" w:styleId="af1">
    <w:name w:val="Table Grid"/>
    <w:basedOn w:val="a1"/>
    <w:uiPriority w:val="39"/>
    <w:rsid w:val="00C21F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2">
    <w:name w:val="Основной текст 3 Знак"/>
    <w:link w:val="30"/>
    <w:rsid w:val="00473CDE"/>
    <w:rPr>
      <w:b/>
      <w:sz w:val="24"/>
    </w:rPr>
  </w:style>
  <w:style w:type="paragraph" w:styleId="af2">
    <w:name w:val="List Paragraph"/>
    <w:basedOn w:val="a"/>
    <w:link w:val="af3"/>
    <w:uiPriority w:val="34"/>
    <w:qFormat/>
    <w:rsid w:val="009C594E"/>
    <w:pPr>
      <w:ind w:left="720"/>
      <w:contextualSpacing/>
    </w:pPr>
  </w:style>
  <w:style w:type="character" w:customStyle="1" w:styleId="rpc41">
    <w:name w:val="_rpc_41"/>
    <w:rsid w:val="009748DA"/>
  </w:style>
  <w:style w:type="character" w:customStyle="1" w:styleId="af4">
    <w:name w:val="таймс нью роман курсив"/>
    <w:basedOn w:val="a0"/>
    <w:uiPriority w:val="1"/>
    <w:qFormat/>
    <w:rsid w:val="005709B0"/>
    <w:rPr>
      <w:rFonts w:ascii="Times New Roman" w:hAnsi="Times New Roman"/>
      <w:i/>
      <w:sz w:val="24"/>
    </w:rPr>
  </w:style>
  <w:style w:type="character" w:customStyle="1" w:styleId="af3">
    <w:name w:val="Абзац списка Знак"/>
    <w:link w:val="af2"/>
    <w:uiPriority w:val="34"/>
    <w:locked/>
    <w:rsid w:val="00AC0E95"/>
  </w:style>
  <w:style w:type="paragraph" w:customStyle="1" w:styleId="TextBasTxt">
    <w:name w:val="TextBasTxt"/>
    <w:basedOn w:val="a"/>
    <w:rsid w:val="00067E79"/>
    <w:pPr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customStyle="1" w:styleId="10">
    <w:name w:val="Обычный1"/>
    <w:rsid w:val="0030078C"/>
    <w:pPr>
      <w:snapToGrid w:val="0"/>
    </w:pPr>
  </w:style>
  <w:style w:type="character" w:customStyle="1" w:styleId="apple-converted-space">
    <w:name w:val="apple-converted-space"/>
    <w:basedOn w:val="a0"/>
    <w:rsid w:val="00635F12"/>
  </w:style>
  <w:style w:type="paragraph" w:styleId="33">
    <w:name w:val="Body Text Indent 3"/>
    <w:basedOn w:val="a"/>
    <w:link w:val="34"/>
    <w:rsid w:val="00635F12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635F12"/>
    <w:rPr>
      <w:sz w:val="16"/>
      <w:szCs w:val="16"/>
    </w:rPr>
  </w:style>
  <w:style w:type="character" w:styleId="af5">
    <w:name w:val="FollowedHyperlink"/>
    <w:basedOn w:val="a0"/>
    <w:semiHidden/>
    <w:unhideWhenUsed/>
    <w:rsid w:val="00574FFD"/>
    <w:rPr>
      <w:color w:val="800080" w:themeColor="followedHyperlink"/>
      <w:u w:val="single"/>
    </w:rPr>
  </w:style>
  <w:style w:type="character" w:customStyle="1" w:styleId="ConsPlusNormal0">
    <w:name w:val="ConsPlusNormal Знак"/>
    <w:link w:val="ConsPlusNormal"/>
    <w:locked/>
    <w:rsid w:val="00B611E5"/>
    <w:rPr>
      <w:rFonts w:ascii="Arial" w:hAnsi="Arial" w:cs="Arial"/>
    </w:rPr>
  </w:style>
  <w:style w:type="character" w:customStyle="1" w:styleId="ac">
    <w:name w:val="Основной текст_"/>
    <w:link w:val="1"/>
    <w:uiPriority w:val="99"/>
    <w:locked/>
    <w:rsid w:val="002728E8"/>
    <w:rPr>
      <w:rFonts w:eastAsia="ヒラギノ角ゴ Pro W3"/>
      <w:color w:val="000000"/>
      <w:sz w:val="28"/>
    </w:rPr>
  </w:style>
  <w:style w:type="paragraph" w:customStyle="1" w:styleId="100">
    <w:name w:val="Основной текст10"/>
    <w:basedOn w:val="a"/>
    <w:uiPriority w:val="99"/>
    <w:rsid w:val="00746516"/>
    <w:pPr>
      <w:shd w:val="clear" w:color="auto" w:fill="FFFFFF"/>
      <w:spacing w:before="180" w:line="187" w:lineRule="exact"/>
      <w:ind w:hanging="240"/>
      <w:jc w:val="both"/>
    </w:pPr>
    <w:rPr>
      <w:rFonts w:ascii="Calibri" w:eastAsia="Tahoma" w:hAnsi="Calibri"/>
      <w:sz w:val="15"/>
      <w:szCs w:val="15"/>
      <w:lang w:eastAsia="en-US"/>
    </w:rPr>
  </w:style>
  <w:style w:type="character" w:customStyle="1" w:styleId="35">
    <w:name w:val="Основной текст3"/>
    <w:uiPriority w:val="99"/>
    <w:rsid w:val="00C9554C"/>
    <w:rPr>
      <w:sz w:val="15"/>
      <w:shd w:val="clear" w:color="auto" w:fill="FFFFFF"/>
    </w:rPr>
  </w:style>
  <w:style w:type="paragraph" w:customStyle="1" w:styleId="Default">
    <w:name w:val="Default"/>
    <w:rsid w:val="00E81F74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ConsPlusNonformat">
    <w:name w:val="ConsPlusNonformat"/>
    <w:rsid w:val="00E81F74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f6">
    <w:name w:val="Strong"/>
    <w:qFormat/>
    <w:rsid w:val="00EF722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B8A"/>
  </w:style>
  <w:style w:type="paragraph" w:styleId="3">
    <w:name w:val="heading 3"/>
    <w:basedOn w:val="a"/>
    <w:next w:val="a"/>
    <w:qFormat/>
    <w:rsid w:val="00C3344C"/>
    <w:pPr>
      <w:keepNext/>
      <w:jc w:val="center"/>
      <w:outlineLvl w:val="2"/>
    </w:pPr>
    <w:rPr>
      <w:b/>
      <w:sz w:val="24"/>
    </w:rPr>
  </w:style>
  <w:style w:type="paragraph" w:styleId="5">
    <w:name w:val="heading 5"/>
    <w:basedOn w:val="a"/>
    <w:next w:val="a"/>
    <w:qFormat/>
    <w:rsid w:val="00C3344C"/>
    <w:pPr>
      <w:keepNext/>
      <w:jc w:val="both"/>
      <w:outlineLvl w:val="4"/>
    </w:pPr>
    <w:rPr>
      <w:b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3344C"/>
    <w:pPr>
      <w:jc w:val="both"/>
    </w:pPr>
  </w:style>
  <w:style w:type="paragraph" w:styleId="a5">
    <w:name w:val="Body Text Indent"/>
    <w:basedOn w:val="a"/>
    <w:rsid w:val="00C3344C"/>
    <w:pPr>
      <w:widowControl w:val="0"/>
      <w:ind w:firstLine="426"/>
      <w:jc w:val="both"/>
    </w:pPr>
    <w:rPr>
      <w:sz w:val="24"/>
    </w:rPr>
  </w:style>
  <w:style w:type="paragraph" w:customStyle="1" w:styleId="21">
    <w:name w:val="Основной текст с отступом 21"/>
    <w:basedOn w:val="a"/>
    <w:rsid w:val="00C3344C"/>
    <w:pPr>
      <w:widowControl w:val="0"/>
      <w:ind w:firstLine="426"/>
    </w:pPr>
    <w:rPr>
      <w:sz w:val="24"/>
    </w:rPr>
  </w:style>
  <w:style w:type="paragraph" w:customStyle="1" w:styleId="31">
    <w:name w:val="Основной текст с отступом 31"/>
    <w:basedOn w:val="a"/>
    <w:rsid w:val="00C3344C"/>
    <w:pPr>
      <w:widowControl w:val="0"/>
      <w:ind w:firstLine="360"/>
      <w:jc w:val="both"/>
    </w:pPr>
    <w:rPr>
      <w:sz w:val="24"/>
    </w:rPr>
  </w:style>
  <w:style w:type="paragraph" w:styleId="a6">
    <w:name w:val="Subtitle"/>
    <w:basedOn w:val="a"/>
    <w:qFormat/>
    <w:rsid w:val="00C3344C"/>
    <w:pPr>
      <w:jc w:val="both"/>
    </w:pPr>
    <w:rPr>
      <w:sz w:val="24"/>
    </w:rPr>
  </w:style>
  <w:style w:type="paragraph" w:styleId="2">
    <w:name w:val="Body Text Indent 2"/>
    <w:basedOn w:val="a"/>
    <w:rsid w:val="00C3344C"/>
    <w:pPr>
      <w:ind w:left="66" w:firstLine="360"/>
      <w:jc w:val="both"/>
    </w:pPr>
    <w:rPr>
      <w:sz w:val="24"/>
    </w:rPr>
  </w:style>
  <w:style w:type="paragraph" w:styleId="a7">
    <w:name w:val="Title"/>
    <w:basedOn w:val="a"/>
    <w:qFormat/>
    <w:rsid w:val="00C3344C"/>
    <w:pPr>
      <w:jc w:val="center"/>
    </w:pPr>
    <w:rPr>
      <w:b/>
      <w:sz w:val="28"/>
      <w:u w:val="single"/>
    </w:rPr>
  </w:style>
  <w:style w:type="paragraph" w:styleId="20">
    <w:name w:val="Body Text 2"/>
    <w:basedOn w:val="a"/>
    <w:rsid w:val="00C3344C"/>
    <w:pPr>
      <w:jc w:val="both"/>
    </w:pPr>
    <w:rPr>
      <w:b/>
      <w:i/>
      <w:sz w:val="24"/>
    </w:rPr>
  </w:style>
  <w:style w:type="paragraph" w:styleId="30">
    <w:name w:val="Body Text 3"/>
    <w:basedOn w:val="a"/>
    <w:link w:val="32"/>
    <w:rsid w:val="00C3344C"/>
    <w:pPr>
      <w:jc w:val="center"/>
    </w:pPr>
    <w:rPr>
      <w:b/>
      <w:sz w:val="24"/>
    </w:rPr>
  </w:style>
  <w:style w:type="paragraph" w:styleId="a8">
    <w:name w:val="Normal (Web)"/>
    <w:basedOn w:val="a"/>
    <w:uiPriority w:val="99"/>
    <w:rsid w:val="00F75B8B"/>
    <w:pPr>
      <w:spacing w:before="40" w:after="40"/>
      <w:ind w:left="100" w:right="100" w:firstLine="288"/>
      <w:jc w:val="both"/>
    </w:pPr>
    <w:rPr>
      <w:rFonts w:ascii="Verdana" w:hAnsi="Verdana"/>
      <w:color w:val="000000"/>
      <w:sz w:val="16"/>
      <w:szCs w:val="16"/>
    </w:rPr>
  </w:style>
  <w:style w:type="paragraph" w:customStyle="1" w:styleId="ConsPlusNormal">
    <w:name w:val="ConsPlusNormal"/>
    <w:link w:val="ConsPlusNormal0"/>
    <w:rsid w:val="002177D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semiHidden/>
    <w:rsid w:val="00DB5CF7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967210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967210"/>
  </w:style>
  <w:style w:type="paragraph" w:customStyle="1" w:styleId="1">
    <w:name w:val="Основной текст1"/>
    <w:link w:val="ac"/>
    <w:uiPriority w:val="99"/>
    <w:rsid w:val="00A21465"/>
    <w:pPr>
      <w:jc w:val="right"/>
    </w:pPr>
    <w:rPr>
      <w:rFonts w:eastAsia="ヒラギノ角ゴ Pro W3"/>
      <w:color w:val="000000"/>
      <w:sz w:val="28"/>
    </w:rPr>
  </w:style>
  <w:style w:type="paragraph" w:customStyle="1" w:styleId="ad">
    <w:name w:val="Знак Знак Знак Знак Знак Знак Знак Знак Знак Знак Знак Знак"/>
    <w:basedOn w:val="a"/>
    <w:rsid w:val="007C1A3B"/>
    <w:rPr>
      <w:rFonts w:ascii="Verdana" w:hAnsi="Verdana" w:cs="Verdana"/>
      <w:lang w:val="en-US" w:eastAsia="en-US"/>
    </w:rPr>
  </w:style>
  <w:style w:type="character" w:customStyle="1" w:styleId="a4">
    <w:name w:val="Основной текст Знак"/>
    <w:basedOn w:val="a0"/>
    <w:link w:val="a3"/>
    <w:rsid w:val="002263D4"/>
  </w:style>
  <w:style w:type="character" w:styleId="ae">
    <w:name w:val="Hyperlink"/>
    <w:basedOn w:val="a0"/>
    <w:uiPriority w:val="99"/>
    <w:rsid w:val="00B30102"/>
    <w:rPr>
      <w:color w:val="0000FF" w:themeColor="hyperlink"/>
      <w:u w:val="single"/>
    </w:rPr>
  </w:style>
  <w:style w:type="paragraph" w:customStyle="1" w:styleId="af">
    <w:name w:val="СтильИС"/>
    <w:basedOn w:val="a"/>
    <w:link w:val="af0"/>
    <w:qFormat/>
    <w:rsid w:val="006C3FBA"/>
    <w:pPr>
      <w:ind w:right="21"/>
      <w:jc w:val="center"/>
    </w:pPr>
    <w:rPr>
      <w:sz w:val="22"/>
      <w:szCs w:val="22"/>
    </w:rPr>
  </w:style>
  <w:style w:type="character" w:customStyle="1" w:styleId="af0">
    <w:name w:val="СтильИС Знак"/>
    <w:link w:val="af"/>
    <w:rsid w:val="006C3FBA"/>
    <w:rPr>
      <w:sz w:val="22"/>
      <w:szCs w:val="22"/>
    </w:rPr>
  </w:style>
  <w:style w:type="paragraph" w:customStyle="1" w:styleId="western">
    <w:name w:val="western"/>
    <w:basedOn w:val="a"/>
    <w:rsid w:val="00F72CE4"/>
    <w:pPr>
      <w:spacing w:before="100" w:beforeAutospacing="1" w:after="119" w:line="276" w:lineRule="auto"/>
    </w:pPr>
    <w:rPr>
      <w:rFonts w:ascii="Calibri" w:hAnsi="Calibri" w:cs="Calibri"/>
      <w:color w:val="000000"/>
      <w:sz w:val="22"/>
      <w:szCs w:val="22"/>
    </w:rPr>
  </w:style>
  <w:style w:type="table" w:styleId="af1">
    <w:name w:val="Table Grid"/>
    <w:basedOn w:val="a1"/>
    <w:uiPriority w:val="39"/>
    <w:rsid w:val="00C21F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2">
    <w:name w:val="Основной текст 3 Знак"/>
    <w:link w:val="30"/>
    <w:rsid w:val="00473CDE"/>
    <w:rPr>
      <w:b/>
      <w:sz w:val="24"/>
    </w:rPr>
  </w:style>
  <w:style w:type="paragraph" w:styleId="af2">
    <w:name w:val="List Paragraph"/>
    <w:basedOn w:val="a"/>
    <w:link w:val="af3"/>
    <w:uiPriority w:val="34"/>
    <w:qFormat/>
    <w:rsid w:val="009C594E"/>
    <w:pPr>
      <w:ind w:left="720"/>
      <w:contextualSpacing/>
    </w:pPr>
  </w:style>
  <w:style w:type="character" w:customStyle="1" w:styleId="rpc41">
    <w:name w:val="_rpc_41"/>
    <w:rsid w:val="009748DA"/>
  </w:style>
  <w:style w:type="character" w:customStyle="1" w:styleId="af4">
    <w:name w:val="таймс нью роман курсив"/>
    <w:basedOn w:val="a0"/>
    <w:uiPriority w:val="1"/>
    <w:qFormat/>
    <w:rsid w:val="005709B0"/>
    <w:rPr>
      <w:rFonts w:ascii="Times New Roman" w:hAnsi="Times New Roman"/>
      <w:i/>
      <w:sz w:val="24"/>
    </w:rPr>
  </w:style>
  <w:style w:type="character" w:customStyle="1" w:styleId="af3">
    <w:name w:val="Абзац списка Знак"/>
    <w:link w:val="af2"/>
    <w:uiPriority w:val="34"/>
    <w:locked/>
    <w:rsid w:val="00AC0E95"/>
  </w:style>
  <w:style w:type="paragraph" w:customStyle="1" w:styleId="TextBasTxt">
    <w:name w:val="TextBasTxt"/>
    <w:basedOn w:val="a"/>
    <w:rsid w:val="00067E79"/>
    <w:pPr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customStyle="1" w:styleId="10">
    <w:name w:val="Обычный1"/>
    <w:rsid w:val="0030078C"/>
    <w:pPr>
      <w:snapToGrid w:val="0"/>
    </w:pPr>
  </w:style>
  <w:style w:type="character" w:customStyle="1" w:styleId="apple-converted-space">
    <w:name w:val="apple-converted-space"/>
    <w:basedOn w:val="a0"/>
    <w:rsid w:val="00635F12"/>
  </w:style>
  <w:style w:type="paragraph" w:styleId="33">
    <w:name w:val="Body Text Indent 3"/>
    <w:basedOn w:val="a"/>
    <w:link w:val="34"/>
    <w:rsid w:val="00635F12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635F12"/>
    <w:rPr>
      <w:sz w:val="16"/>
      <w:szCs w:val="16"/>
    </w:rPr>
  </w:style>
  <w:style w:type="character" w:styleId="af5">
    <w:name w:val="FollowedHyperlink"/>
    <w:basedOn w:val="a0"/>
    <w:semiHidden/>
    <w:unhideWhenUsed/>
    <w:rsid w:val="00574FFD"/>
    <w:rPr>
      <w:color w:val="800080" w:themeColor="followedHyperlink"/>
      <w:u w:val="single"/>
    </w:rPr>
  </w:style>
  <w:style w:type="character" w:customStyle="1" w:styleId="ConsPlusNormal0">
    <w:name w:val="ConsPlusNormal Знак"/>
    <w:link w:val="ConsPlusNormal"/>
    <w:locked/>
    <w:rsid w:val="00B611E5"/>
    <w:rPr>
      <w:rFonts w:ascii="Arial" w:hAnsi="Arial" w:cs="Arial"/>
    </w:rPr>
  </w:style>
  <w:style w:type="character" w:customStyle="1" w:styleId="ac">
    <w:name w:val="Основной текст_"/>
    <w:link w:val="1"/>
    <w:uiPriority w:val="99"/>
    <w:locked/>
    <w:rsid w:val="002728E8"/>
    <w:rPr>
      <w:rFonts w:eastAsia="ヒラギノ角ゴ Pro W3"/>
      <w:color w:val="000000"/>
      <w:sz w:val="28"/>
    </w:rPr>
  </w:style>
  <w:style w:type="paragraph" w:customStyle="1" w:styleId="100">
    <w:name w:val="Основной текст10"/>
    <w:basedOn w:val="a"/>
    <w:uiPriority w:val="99"/>
    <w:rsid w:val="00746516"/>
    <w:pPr>
      <w:shd w:val="clear" w:color="auto" w:fill="FFFFFF"/>
      <w:spacing w:before="180" w:line="187" w:lineRule="exact"/>
      <w:ind w:hanging="240"/>
      <w:jc w:val="both"/>
    </w:pPr>
    <w:rPr>
      <w:rFonts w:ascii="Calibri" w:eastAsia="Tahoma" w:hAnsi="Calibri"/>
      <w:sz w:val="15"/>
      <w:szCs w:val="15"/>
      <w:lang w:eastAsia="en-US"/>
    </w:rPr>
  </w:style>
  <w:style w:type="character" w:customStyle="1" w:styleId="35">
    <w:name w:val="Основной текст3"/>
    <w:uiPriority w:val="99"/>
    <w:rsid w:val="00C9554C"/>
    <w:rPr>
      <w:sz w:val="15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1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" TargetMode="External"/><Relationship Id="rId13" Type="http://schemas.openxmlformats.org/officeDocument/2006/relationships/hyperlink" Target="http://utp.sberbank-ast.ru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kizo207@kizoaksay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utp.sberbank-ast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ompany@sberbank-ast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orgi.gov.ru/" TargetMode="External"/><Relationship Id="rId10" Type="http://schemas.openxmlformats.org/officeDocument/2006/relationships/hyperlink" Target="mailto:property@sberbank-ast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utp.sberbank-ast.ru/" TargetMode="External"/><Relationship Id="rId14" Type="http://schemas.openxmlformats.org/officeDocument/2006/relationships/hyperlink" Target="http://utp.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F792F-A248-4960-8CD1-676DB610C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2635</TotalTime>
  <Pages>6</Pages>
  <Words>1879</Words>
  <Characters>14007</Characters>
  <Application>Microsoft Office Word</Application>
  <DocSecurity>0</DocSecurity>
  <Lines>116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ИНФОРМАЦИОННЫЙ БЮЛЛЕТЕНЬ № 384</vt:lpstr>
    </vt:vector>
  </TitlesOfParts>
  <Company>*</Company>
  <LinksUpToDate>false</LinksUpToDate>
  <CharactersWithSpaces>15855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ИНФОРМАЦИОННЫЙ БЮЛЛЕТЕНЬ № 384</dc:title>
  <dc:creator>*</dc:creator>
  <cp:lastModifiedBy>Заиц Екатерина Васильевна</cp:lastModifiedBy>
  <cp:revision>185</cp:revision>
  <cp:lastPrinted>2025-11-26T11:41:00Z</cp:lastPrinted>
  <dcterms:created xsi:type="dcterms:W3CDTF">2023-06-16T11:53:00Z</dcterms:created>
  <dcterms:modified xsi:type="dcterms:W3CDTF">2026-05-19T13:07:00Z</dcterms:modified>
</cp:coreProperties>
</file>